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70C" w:rsidRPr="00426784" w:rsidRDefault="0063170C" w:rsidP="0063170C">
      <w:pPr>
        <w:pStyle w:val="Akapitzlist"/>
        <w:spacing w:after="120"/>
        <w:ind w:left="5387"/>
        <w:jc w:val="center"/>
        <w:rPr>
          <w:rFonts w:ascii="Arial" w:hAnsi="Arial" w:cs="Arial"/>
          <w:i/>
          <w:iCs/>
          <w:sz w:val="26"/>
          <w:szCs w:val="36"/>
          <w:lang w:eastAsia="ar-SA"/>
        </w:rPr>
      </w:pPr>
      <w:bookmarkStart w:id="0" w:name="_GoBack"/>
      <w:bookmarkEnd w:id="0"/>
      <w:r w:rsidRPr="00426784">
        <w:rPr>
          <w:rFonts w:ascii="Arial" w:hAnsi="Arial" w:cs="Arial"/>
          <w:i/>
          <w:iCs/>
          <w:sz w:val="26"/>
          <w:szCs w:val="36"/>
          <w:lang w:eastAsia="ar-SA"/>
        </w:rPr>
        <w:t xml:space="preserve">PROJEKT </w:t>
      </w:r>
      <w:r>
        <w:rPr>
          <w:rFonts w:ascii="Arial" w:hAnsi="Arial" w:cs="Arial"/>
          <w:i/>
          <w:iCs/>
          <w:sz w:val="26"/>
          <w:szCs w:val="36"/>
          <w:lang w:eastAsia="ar-SA"/>
        </w:rPr>
        <w:t>7</w:t>
      </w:r>
      <w:r w:rsidRPr="00426784">
        <w:rPr>
          <w:rFonts w:ascii="Arial" w:hAnsi="Arial" w:cs="Arial"/>
          <w:i/>
          <w:iCs/>
          <w:sz w:val="26"/>
          <w:szCs w:val="36"/>
          <w:lang w:eastAsia="ar-SA"/>
        </w:rPr>
        <w:br/>
        <w:t>z dnia 22 maja 2019 r.</w:t>
      </w:r>
      <w:r w:rsidRPr="00426784">
        <w:rPr>
          <w:rFonts w:ascii="Arial" w:hAnsi="Arial" w:cs="Arial"/>
          <w:i/>
          <w:iCs/>
          <w:sz w:val="26"/>
          <w:szCs w:val="36"/>
          <w:lang w:eastAsia="ar-SA"/>
        </w:rPr>
        <w:br/>
        <w:t xml:space="preserve">DRUK Nr </w:t>
      </w:r>
      <w:r>
        <w:rPr>
          <w:rFonts w:ascii="Arial" w:hAnsi="Arial" w:cs="Arial"/>
          <w:i/>
          <w:iCs/>
          <w:sz w:val="26"/>
          <w:szCs w:val="36"/>
          <w:lang w:eastAsia="ar-SA"/>
        </w:rPr>
        <w:t>50</w:t>
      </w:r>
      <w:r w:rsidRPr="00426784">
        <w:rPr>
          <w:rFonts w:ascii="Arial" w:hAnsi="Arial" w:cs="Arial"/>
          <w:i/>
          <w:iCs/>
          <w:sz w:val="26"/>
          <w:szCs w:val="36"/>
          <w:lang w:eastAsia="ar-SA"/>
        </w:rPr>
        <w:t>-1</w:t>
      </w:r>
    </w:p>
    <w:p w:rsidR="0063170C" w:rsidRPr="00426784" w:rsidRDefault="0063170C" w:rsidP="0063170C">
      <w:pPr>
        <w:spacing w:after="120"/>
        <w:jc w:val="center"/>
        <w:rPr>
          <w:rFonts w:ascii="Arial" w:hAnsi="Arial" w:cs="Arial"/>
          <w:b/>
          <w:bCs/>
          <w:sz w:val="40"/>
        </w:rPr>
      </w:pPr>
      <w:r w:rsidRPr="00426784">
        <w:rPr>
          <w:rFonts w:ascii="Arial" w:hAnsi="Arial" w:cs="Arial"/>
          <w:b/>
          <w:bCs/>
          <w:sz w:val="40"/>
        </w:rPr>
        <w:t>UCHWAŁA Nr ............/........</w:t>
      </w:r>
    </w:p>
    <w:p w:rsidR="0063170C" w:rsidRPr="00426784" w:rsidRDefault="0063170C" w:rsidP="0063170C">
      <w:pPr>
        <w:spacing w:after="120"/>
        <w:jc w:val="center"/>
        <w:rPr>
          <w:rFonts w:ascii="Arial" w:hAnsi="Arial" w:cs="Arial"/>
          <w:b/>
          <w:bCs/>
          <w:sz w:val="32"/>
        </w:rPr>
      </w:pPr>
      <w:r w:rsidRPr="00426784">
        <w:rPr>
          <w:rFonts w:ascii="Arial" w:hAnsi="Arial" w:cs="Arial"/>
          <w:b/>
          <w:bCs/>
          <w:sz w:val="32"/>
        </w:rPr>
        <w:t>RADY GMINY KRZYWCZA</w:t>
      </w:r>
    </w:p>
    <w:p w:rsidR="0063170C" w:rsidRPr="00426784" w:rsidRDefault="0063170C" w:rsidP="0063170C">
      <w:pPr>
        <w:spacing w:after="120"/>
        <w:jc w:val="center"/>
        <w:rPr>
          <w:rFonts w:ascii="Arial" w:hAnsi="Arial" w:cs="Arial"/>
          <w:b/>
          <w:bCs/>
          <w:sz w:val="30"/>
        </w:rPr>
      </w:pPr>
      <w:r w:rsidRPr="00426784">
        <w:rPr>
          <w:rFonts w:ascii="Arial" w:hAnsi="Arial" w:cs="Arial"/>
          <w:b/>
          <w:bCs/>
          <w:sz w:val="30"/>
        </w:rPr>
        <w:t>z dnia ............................. r.</w:t>
      </w:r>
    </w:p>
    <w:p w:rsidR="002C6C90" w:rsidRDefault="002C6C90" w:rsidP="002C6C90">
      <w:pPr>
        <w:spacing w:after="120"/>
        <w:jc w:val="center"/>
        <w:rPr>
          <w:rFonts w:ascii="Arial" w:eastAsia="Times New Roman" w:hAnsi="Arial" w:cs="Arial"/>
          <w:b/>
          <w:sz w:val="28"/>
        </w:rPr>
      </w:pPr>
      <w:r>
        <w:rPr>
          <w:rFonts w:ascii="Arial" w:eastAsia="Times New Roman" w:hAnsi="Arial" w:cs="Arial"/>
          <w:b/>
          <w:sz w:val="28"/>
        </w:rPr>
        <w:t>w sprawie wprowadzenia zmian w budżecie gminy na 2019 rok</w:t>
      </w:r>
    </w:p>
    <w:p w:rsidR="002C6C90" w:rsidRDefault="002C6C90" w:rsidP="0063170C">
      <w:pPr>
        <w:rPr>
          <w:rFonts w:ascii="Arial" w:eastAsia="Times New Roman" w:hAnsi="Arial" w:cs="Arial"/>
          <w:sz w:val="20"/>
        </w:rPr>
      </w:pPr>
    </w:p>
    <w:p w:rsidR="002C6C90" w:rsidRDefault="002C6C90" w:rsidP="0063170C">
      <w:pPr>
        <w:pStyle w:val="Tekstpodstawowy21"/>
        <w:rPr>
          <w:sz w:val="24"/>
          <w:szCs w:val="24"/>
        </w:rPr>
      </w:pPr>
      <w:r>
        <w:tab/>
      </w:r>
      <w:r>
        <w:rPr>
          <w:sz w:val="24"/>
          <w:szCs w:val="24"/>
        </w:rPr>
        <w:t>Działając na podstawie art. 18 ust. 2 pkt 4 ustawy z dnia 8 marca 1990 r. o samorządzie gminnym (Dz.</w:t>
      </w:r>
      <w:r w:rsidR="0063170C">
        <w:rPr>
          <w:sz w:val="24"/>
          <w:szCs w:val="24"/>
        </w:rPr>
        <w:t xml:space="preserve"> </w:t>
      </w:r>
      <w:r>
        <w:rPr>
          <w:sz w:val="24"/>
          <w:szCs w:val="24"/>
        </w:rPr>
        <w:t>U. z 2019 r. poz. 506), art. 211 ustawy z dnia</w:t>
      </w:r>
      <w:r w:rsidR="0063170C">
        <w:rPr>
          <w:sz w:val="24"/>
          <w:szCs w:val="24"/>
        </w:rPr>
        <w:t xml:space="preserve"> </w:t>
      </w:r>
      <w:r>
        <w:rPr>
          <w:sz w:val="24"/>
          <w:szCs w:val="24"/>
        </w:rPr>
        <w:t>27</w:t>
      </w:r>
      <w:r w:rsidR="0063170C">
        <w:rPr>
          <w:sz w:val="24"/>
          <w:szCs w:val="24"/>
        </w:rPr>
        <w:t> </w:t>
      </w:r>
      <w:r>
        <w:rPr>
          <w:sz w:val="24"/>
          <w:szCs w:val="24"/>
        </w:rPr>
        <w:t>sierpnia 2009 r. o finansach publicznych (Dz.</w:t>
      </w:r>
      <w:r w:rsidR="0063170C">
        <w:rPr>
          <w:sz w:val="24"/>
          <w:szCs w:val="24"/>
        </w:rPr>
        <w:t xml:space="preserve"> </w:t>
      </w:r>
      <w:r>
        <w:rPr>
          <w:sz w:val="24"/>
          <w:szCs w:val="24"/>
        </w:rPr>
        <w:t>U. z 2019 r. poz. 869)</w:t>
      </w:r>
    </w:p>
    <w:p w:rsidR="0063170C" w:rsidRPr="0063170C" w:rsidRDefault="0063170C" w:rsidP="0063170C">
      <w:pPr>
        <w:rPr>
          <w:rFonts w:ascii="Arial" w:eastAsia="Times New Roman" w:hAnsi="Arial" w:cs="Arial"/>
          <w:sz w:val="16"/>
        </w:rPr>
      </w:pPr>
    </w:p>
    <w:p w:rsidR="002C6C90" w:rsidRDefault="002C6C90" w:rsidP="0063170C">
      <w:pPr>
        <w:jc w:val="center"/>
        <w:rPr>
          <w:rFonts w:ascii="Arial" w:eastAsia="Times New Roman" w:hAnsi="Arial" w:cs="Arial"/>
          <w:b/>
          <w:sz w:val="26"/>
        </w:rPr>
      </w:pPr>
      <w:r>
        <w:rPr>
          <w:rFonts w:ascii="Arial" w:eastAsia="Times New Roman" w:hAnsi="Arial" w:cs="Arial"/>
          <w:b/>
          <w:sz w:val="26"/>
        </w:rPr>
        <w:t>uchwala</w:t>
      </w:r>
      <w:r w:rsidR="0063170C">
        <w:rPr>
          <w:rFonts w:ascii="Arial" w:eastAsia="Times New Roman" w:hAnsi="Arial" w:cs="Arial"/>
          <w:b/>
          <w:sz w:val="26"/>
        </w:rPr>
        <w:t xml:space="preserve"> się</w:t>
      </w:r>
      <w:r>
        <w:rPr>
          <w:rFonts w:ascii="Arial" w:eastAsia="Times New Roman" w:hAnsi="Arial" w:cs="Arial"/>
          <w:b/>
          <w:sz w:val="26"/>
        </w:rPr>
        <w:t>, co następuje:</w:t>
      </w:r>
    </w:p>
    <w:p w:rsidR="0063170C" w:rsidRPr="0063170C" w:rsidRDefault="0063170C" w:rsidP="0063170C">
      <w:pPr>
        <w:rPr>
          <w:rFonts w:ascii="Arial" w:eastAsia="Times New Roman" w:hAnsi="Arial" w:cs="Arial"/>
          <w:sz w:val="20"/>
        </w:rPr>
      </w:pPr>
    </w:p>
    <w:p w:rsidR="002C6C90" w:rsidRDefault="002C6C90" w:rsidP="0063170C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§ 1:</w:t>
      </w:r>
    </w:p>
    <w:p w:rsidR="002C6C90" w:rsidRPr="0063170C" w:rsidRDefault="002C6C90" w:rsidP="0063170C">
      <w:pPr>
        <w:tabs>
          <w:tab w:val="left" w:pos="2160"/>
        </w:tabs>
        <w:rPr>
          <w:rFonts w:ascii="Arial" w:eastAsia="Times New Roman" w:hAnsi="Arial" w:cs="Arial"/>
          <w:sz w:val="16"/>
        </w:rPr>
      </w:pPr>
    </w:p>
    <w:p w:rsidR="002C6C90" w:rsidRDefault="002C6C90" w:rsidP="0063170C">
      <w:pPr>
        <w:pStyle w:val="Akapitzlist"/>
        <w:numPr>
          <w:ilvl w:val="0"/>
          <w:numId w:val="3"/>
        </w:numPr>
        <w:ind w:left="567" w:hanging="567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 dochodach budżetowych wprowadza się następujące zmiany:</w:t>
      </w:r>
    </w:p>
    <w:p w:rsidR="0063170C" w:rsidRPr="0063170C" w:rsidRDefault="0063170C" w:rsidP="0063170C">
      <w:pPr>
        <w:rPr>
          <w:rFonts w:ascii="Arial" w:eastAsia="Times New Roman" w:hAnsi="Arial" w:cs="Arial"/>
          <w:sz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705"/>
        <w:gridCol w:w="1060"/>
        <w:gridCol w:w="1060"/>
        <w:gridCol w:w="5088"/>
        <w:gridCol w:w="1375"/>
      </w:tblGrid>
      <w:tr w:rsidR="002C6C90" w:rsidTr="0063170C">
        <w:tc>
          <w:tcPr>
            <w:tcW w:w="0" w:type="auto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Dział</w:t>
            </w:r>
          </w:p>
        </w:tc>
        <w:tc>
          <w:tcPr>
            <w:tcW w:w="0" w:type="auto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Rozdział</w:t>
            </w:r>
          </w:p>
        </w:tc>
        <w:tc>
          <w:tcPr>
            <w:tcW w:w="0" w:type="auto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Paragraf</w:t>
            </w:r>
          </w:p>
        </w:tc>
        <w:tc>
          <w:tcPr>
            <w:tcW w:w="54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Treść</w:t>
            </w:r>
          </w:p>
        </w:tc>
        <w:tc>
          <w:tcPr>
            <w:tcW w:w="142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Kwota</w:t>
            </w:r>
          </w:p>
        </w:tc>
      </w:tr>
      <w:tr w:rsidR="002C6C90" w:rsidTr="0063170C">
        <w:tc>
          <w:tcPr>
            <w:tcW w:w="0" w:type="auto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756</w:t>
            </w:r>
          </w:p>
        </w:tc>
        <w:tc>
          <w:tcPr>
            <w:tcW w:w="0" w:type="auto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6317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Dochody od osób prawnych, od osób fizycznych i od innych jednostek nieposiadających osobowości prawnej oraz</w:t>
            </w:r>
            <w:r w:rsidR="0063170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  <w:r w:rsidRPr="002C6C9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wydatki związane z ich poborem</w:t>
            </w:r>
          </w:p>
        </w:tc>
        <w:tc>
          <w:tcPr>
            <w:tcW w:w="142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59 786,00</w:t>
            </w:r>
          </w:p>
        </w:tc>
      </w:tr>
      <w:tr w:rsidR="002C6C90" w:rsidTr="0063170C">
        <w:tc>
          <w:tcPr>
            <w:tcW w:w="0" w:type="auto"/>
            <w:tcBorders>
              <w:top w:val="nil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75616</w:t>
            </w:r>
          </w:p>
        </w:tc>
        <w:tc>
          <w:tcPr>
            <w:tcW w:w="0" w:type="auto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4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63170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Wpływy z podatku rolnego, podatku leśnego, podatku od spadków i darowizn, podatku od</w:t>
            </w:r>
            <w:r w:rsidR="0063170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czynności cywilno-prawnych oraz podatków i</w:t>
            </w:r>
            <w:r w:rsidR="0063170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opłat lokalnych od osób fizycznych</w:t>
            </w:r>
          </w:p>
        </w:tc>
        <w:tc>
          <w:tcPr>
            <w:tcW w:w="142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59 786,00</w:t>
            </w:r>
          </w:p>
        </w:tc>
      </w:tr>
      <w:tr w:rsidR="002C6C90" w:rsidTr="0063170C">
        <w:tc>
          <w:tcPr>
            <w:tcW w:w="0" w:type="auto"/>
            <w:tcBorders>
              <w:top w:val="nil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Wpływy z podatku od nieruchomości</w:t>
            </w:r>
          </w:p>
        </w:tc>
        <w:tc>
          <w:tcPr>
            <w:tcW w:w="142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59 786,00</w:t>
            </w:r>
          </w:p>
        </w:tc>
      </w:tr>
      <w:tr w:rsidR="002C6C90" w:rsidTr="0063170C">
        <w:tc>
          <w:tcPr>
            <w:tcW w:w="0" w:type="auto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758</w:t>
            </w:r>
          </w:p>
        </w:tc>
        <w:tc>
          <w:tcPr>
            <w:tcW w:w="0" w:type="auto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Różne rozliczenia</w:t>
            </w:r>
          </w:p>
        </w:tc>
        <w:tc>
          <w:tcPr>
            <w:tcW w:w="142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157 408,00</w:t>
            </w:r>
          </w:p>
        </w:tc>
      </w:tr>
      <w:tr w:rsidR="002C6C90" w:rsidTr="0063170C">
        <w:tc>
          <w:tcPr>
            <w:tcW w:w="0" w:type="auto"/>
            <w:tcBorders>
              <w:top w:val="nil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75801</w:t>
            </w:r>
          </w:p>
        </w:tc>
        <w:tc>
          <w:tcPr>
            <w:tcW w:w="0" w:type="auto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4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Część oświatowa subwencji ogólnej dla jednostek samorządu terytorialnego</w:t>
            </w:r>
          </w:p>
        </w:tc>
        <w:tc>
          <w:tcPr>
            <w:tcW w:w="142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157 408,00</w:t>
            </w:r>
          </w:p>
        </w:tc>
      </w:tr>
      <w:tr w:rsidR="002C6C90" w:rsidTr="0063170C">
        <w:tc>
          <w:tcPr>
            <w:tcW w:w="0" w:type="auto"/>
            <w:tcBorders>
              <w:top w:val="nil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2920</w:t>
            </w:r>
          </w:p>
        </w:tc>
        <w:tc>
          <w:tcPr>
            <w:tcW w:w="54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Subwencje ogólne z budżetu państwa</w:t>
            </w:r>
          </w:p>
        </w:tc>
        <w:tc>
          <w:tcPr>
            <w:tcW w:w="142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157 408,00</w:t>
            </w:r>
          </w:p>
        </w:tc>
      </w:tr>
      <w:tr w:rsidR="002C6C90" w:rsidTr="0063170C">
        <w:tc>
          <w:tcPr>
            <w:tcW w:w="0" w:type="auto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801</w:t>
            </w:r>
          </w:p>
        </w:tc>
        <w:tc>
          <w:tcPr>
            <w:tcW w:w="0" w:type="auto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Oświata i wychowanie</w:t>
            </w:r>
          </w:p>
        </w:tc>
        <w:tc>
          <w:tcPr>
            <w:tcW w:w="142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154 988,12</w:t>
            </w:r>
          </w:p>
        </w:tc>
      </w:tr>
      <w:tr w:rsidR="002C6C90" w:rsidTr="0063170C">
        <w:tc>
          <w:tcPr>
            <w:tcW w:w="0" w:type="auto"/>
            <w:tcBorders>
              <w:top w:val="nil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80195</w:t>
            </w:r>
          </w:p>
        </w:tc>
        <w:tc>
          <w:tcPr>
            <w:tcW w:w="0" w:type="auto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4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Pozostała działalność</w:t>
            </w:r>
          </w:p>
        </w:tc>
        <w:tc>
          <w:tcPr>
            <w:tcW w:w="142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154 988,12</w:t>
            </w:r>
          </w:p>
        </w:tc>
      </w:tr>
      <w:tr w:rsidR="002C6C90" w:rsidTr="0063170C">
        <w:tc>
          <w:tcPr>
            <w:tcW w:w="0" w:type="auto"/>
            <w:tcBorders>
              <w:top w:val="nil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2057</w:t>
            </w:r>
          </w:p>
        </w:tc>
        <w:tc>
          <w:tcPr>
            <w:tcW w:w="54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63170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Dotacje celowe w ramach programów finansowanych z udziałem środków europejskich oraz środków, o których mowa w art. 5 ust. 3 pkt 5 lit. a i b ustawy, lub płatności w ramach budżetu środków europejskich, realizowanych przez jednostki samorządu terytorialnego</w:t>
            </w:r>
          </w:p>
        </w:tc>
        <w:tc>
          <w:tcPr>
            <w:tcW w:w="142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147 643,80</w:t>
            </w:r>
          </w:p>
        </w:tc>
      </w:tr>
      <w:tr w:rsidR="002C6C90" w:rsidTr="0063170C">
        <w:tc>
          <w:tcPr>
            <w:tcW w:w="0" w:type="auto"/>
            <w:tcBorders>
              <w:top w:val="nil"/>
              <w:left w:val="single" w:sz="9" w:space="0" w:color="000000"/>
              <w:bottom w:val="single" w:sz="4" w:space="0" w:color="auto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9" w:space="0" w:color="000000"/>
              <w:bottom w:val="single" w:sz="4" w:space="0" w:color="auto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2059</w:t>
            </w:r>
          </w:p>
        </w:tc>
        <w:tc>
          <w:tcPr>
            <w:tcW w:w="5423" w:type="dxa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shd w:val="clear" w:color="auto" w:fill="auto"/>
            <w:vAlign w:val="center"/>
          </w:tcPr>
          <w:p w:rsidR="00370980" w:rsidRDefault="002C6C90" w:rsidP="001671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Dotacje celowe w ramach programów finansowanych z udziałem środków europejskich oraz środków, o których mowa w art. 5 ust. 3 pkt</w:t>
            </w:r>
            <w:r w:rsidR="0063170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5 lit. a i b ustawy, lub płatności w ramach budżetu środków europejskich, realizowanych przez jednostki samorządu terytorialnego</w:t>
            </w:r>
          </w:p>
          <w:p w:rsidR="00370980" w:rsidRPr="0063170C" w:rsidRDefault="00370980" w:rsidP="0063170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20" w:hanging="320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63170C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realizacja projektu </w:t>
            </w:r>
            <w:r w:rsidR="000D261C" w:rsidRPr="0063170C">
              <w:rPr>
                <w:rFonts w:ascii="Arial" w:hAnsi="Arial" w:cs="Arial"/>
                <w:i/>
                <w:color w:val="000000"/>
                <w:sz w:val="22"/>
                <w:szCs w:val="22"/>
              </w:rPr>
              <w:t>„Bajkowy O</w:t>
            </w:r>
            <w:r w:rsidRPr="0063170C">
              <w:rPr>
                <w:rFonts w:ascii="Arial" w:hAnsi="Arial" w:cs="Arial"/>
                <w:i/>
                <w:color w:val="000000"/>
                <w:sz w:val="22"/>
                <w:szCs w:val="22"/>
              </w:rPr>
              <w:t>ddział Przedszkolny w B</w:t>
            </w:r>
            <w:r w:rsidR="000D261C" w:rsidRPr="0063170C">
              <w:rPr>
                <w:rFonts w:ascii="Arial" w:hAnsi="Arial" w:cs="Arial"/>
                <w:i/>
                <w:color w:val="000000"/>
                <w:sz w:val="22"/>
                <w:szCs w:val="22"/>
              </w:rPr>
              <w:t>abicach”</w:t>
            </w:r>
          </w:p>
        </w:tc>
        <w:tc>
          <w:tcPr>
            <w:tcW w:w="1428" w:type="dxa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color w:val="000000"/>
                <w:sz w:val="22"/>
                <w:szCs w:val="22"/>
              </w:rPr>
              <w:t>7 344,32</w:t>
            </w:r>
          </w:p>
        </w:tc>
      </w:tr>
      <w:tr w:rsidR="002C6C90" w:rsidTr="0063170C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C90" w:rsidRPr="002C6C90" w:rsidRDefault="002C6C90" w:rsidP="0016717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C6C9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372 182,12</w:t>
            </w:r>
          </w:p>
        </w:tc>
      </w:tr>
    </w:tbl>
    <w:p w:rsidR="002C6C90" w:rsidRDefault="002C6C90" w:rsidP="002C6C9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Dochody wprowadzono na podstawie:</w:t>
      </w:r>
    </w:p>
    <w:p w:rsidR="002C6C90" w:rsidRDefault="002C6C90" w:rsidP="0063170C">
      <w:pPr>
        <w:pStyle w:val="Akapitzlist"/>
        <w:numPr>
          <w:ilvl w:val="0"/>
          <w:numId w:val="4"/>
        </w:numPr>
        <w:ind w:left="360"/>
        <w:jc w:val="both"/>
        <w:rPr>
          <w:rFonts w:ascii="Arial" w:hAnsi="Arial" w:cs="Arial"/>
        </w:rPr>
      </w:pPr>
      <w:r w:rsidRPr="008B72D0">
        <w:rPr>
          <w:rFonts w:ascii="Arial" w:hAnsi="Arial" w:cs="Arial"/>
        </w:rPr>
        <w:t xml:space="preserve">Umowy </w:t>
      </w:r>
      <w:r>
        <w:rPr>
          <w:rFonts w:ascii="Arial" w:hAnsi="Arial" w:cs="Arial"/>
        </w:rPr>
        <w:t>Nr RPPK.09.01.00-18/0004/18-00 z dnia 26 kwietnia 2019 r. w sprawie dofinansowania Projektu współfinasowanego ze środków EFS w ramach RPO Województwa Podkarpackiego na lata 2014-2020;</w:t>
      </w:r>
    </w:p>
    <w:p w:rsidR="002C6C90" w:rsidRPr="008B72D0" w:rsidRDefault="002C6C90" w:rsidP="0063170C">
      <w:pPr>
        <w:pStyle w:val="Akapitzlist"/>
        <w:numPr>
          <w:ilvl w:val="0"/>
          <w:numId w:val="4"/>
        </w:numPr>
        <w:ind w:left="360"/>
        <w:rPr>
          <w:rFonts w:ascii="Arial" w:hAnsi="Arial" w:cs="Arial"/>
        </w:rPr>
      </w:pPr>
      <w:r>
        <w:rPr>
          <w:rFonts w:ascii="Arial" w:hAnsi="Arial" w:cs="Arial"/>
        </w:rPr>
        <w:t>Pisma Nr ST3.4750.1.2019 Ministra Finansów z dnia 13 lutego 2019 r.</w:t>
      </w:r>
      <w:r w:rsidRPr="008B72D0">
        <w:rPr>
          <w:rFonts w:ascii="Arial" w:hAnsi="Arial" w:cs="Arial"/>
        </w:rPr>
        <w:t>,</w:t>
      </w:r>
    </w:p>
    <w:p w:rsidR="002C6C90" w:rsidRDefault="002C6C90" w:rsidP="002C6C90">
      <w:pPr>
        <w:rPr>
          <w:rFonts w:ascii="Arial" w:hAnsi="Arial" w:cs="Arial"/>
          <w:sz w:val="20"/>
        </w:rPr>
      </w:pPr>
    </w:p>
    <w:p w:rsidR="00BE5B4D" w:rsidRPr="00BE5B4D" w:rsidRDefault="00BE5B4D" w:rsidP="002C6C90">
      <w:pPr>
        <w:rPr>
          <w:rFonts w:ascii="Arial" w:hAnsi="Arial" w:cs="Arial"/>
          <w:sz w:val="20"/>
        </w:rPr>
      </w:pPr>
    </w:p>
    <w:p w:rsidR="002C6C90" w:rsidRDefault="002C6C90" w:rsidP="00BE5B4D">
      <w:pPr>
        <w:pStyle w:val="Akapitzlist"/>
        <w:numPr>
          <w:ilvl w:val="0"/>
          <w:numId w:val="3"/>
        </w:numPr>
        <w:ind w:left="426" w:hanging="437"/>
        <w:rPr>
          <w:rFonts w:ascii="Arial" w:hAnsi="Arial" w:cs="Arial"/>
        </w:rPr>
      </w:pPr>
      <w:r>
        <w:rPr>
          <w:rFonts w:ascii="Arial" w:hAnsi="Arial" w:cs="Arial"/>
        </w:rPr>
        <w:t>W wydatkach budżetowych wprowadza się następujące zmiany:</w:t>
      </w:r>
    </w:p>
    <w:p w:rsidR="00BE5B4D" w:rsidRPr="00BE5B4D" w:rsidRDefault="00BE5B4D" w:rsidP="00BE5B4D">
      <w:pPr>
        <w:ind w:left="-11"/>
        <w:rPr>
          <w:rFonts w:ascii="Arial" w:hAnsi="Arial" w:cs="Arial"/>
          <w:sz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"/>
        <w:gridCol w:w="864"/>
        <w:gridCol w:w="864"/>
        <w:gridCol w:w="5376"/>
        <w:gridCol w:w="1451"/>
      </w:tblGrid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Dział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Rozdział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Paragraf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Treść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Wartość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b/>
                <w:color w:val="000000"/>
                <w:sz w:val="22"/>
                <w:szCs w:val="22"/>
              </w:rPr>
              <w:t>600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b/>
                <w:color w:val="000000"/>
                <w:sz w:val="22"/>
                <w:szCs w:val="22"/>
              </w:rPr>
              <w:t>Transport i łączność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b/>
                <w:color w:val="000000"/>
                <w:sz w:val="22"/>
                <w:szCs w:val="22"/>
              </w:rPr>
              <w:t>0,00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60014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Drogi publiczne powiatowe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20 000,00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6300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Default="00370980" w:rsidP="0016717C">
            <w:pPr>
              <w:spacing w:line="195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 xml:space="preserve">Dotacja celowa na pomoc finansową udzielaną między jednostkami samorządu terytorialnego </w:t>
            </w:r>
            <w:r w:rsidR="0063170C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 xml:space="preserve">na dofinansowanie własnych zadań inwestycyjnych </w:t>
            </w:r>
            <w:r w:rsidR="0063170C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i zakupów inwestycyjnych</w:t>
            </w:r>
          </w:p>
          <w:p w:rsidR="00370980" w:rsidRPr="0063170C" w:rsidRDefault="00370980" w:rsidP="0063170C">
            <w:pPr>
              <w:pStyle w:val="Akapitzlist"/>
              <w:numPr>
                <w:ilvl w:val="0"/>
                <w:numId w:val="5"/>
              </w:numPr>
              <w:spacing w:line="195" w:lineRule="auto"/>
              <w:ind w:left="231" w:hanging="231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63170C">
              <w:rPr>
                <w:rFonts w:ascii="Arial" w:hAnsi="Arial" w:cs="Arial"/>
                <w:i/>
                <w:color w:val="000000"/>
                <w:sz w:val="22"/>
                <w:szCs w:val="22"/>
              </w:rPr>
              <w:t>pomoc finansowa na zadanie pn.:</w:t>
            </w:r>
          </w:p>
          <w:p w:rsidR="00370980" w:rsidRPr="00370980" w:rsidRDefault="00370980" w:rsidP="0016717C">
            <w:pPr>
              <w:spacing w:line="195" w:lineRule="auto"/>
              <w:rPr>
                <w:rFonts w:ascii="Arial" w:eastAsia="Times New Roman" w:hAnsi="Arial" w:cs="Arial"/>
                <w:i/>
                <w:lang w:eastAsia="ar-SA" w:bidi="ar-SA"/>
              </w:rPr>
            </w:pPr>
            <w:r w:rsidRPr="00370980">
              <w:rPr>
                <w:rFonts w:ascii="Arial" w:eastAsia="Times New Roman" w:hAnsi="Arial" w:cs="Arial"/>
                <w:i/>
                <w:lang w:eastAsia="ar-SA" w:bidi="ar-SA"/>
              </w:rPr>
              <w:t>„</w:t>
            </w:r>
            <w:r w:rsidRPr="00370980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 xml:space="preserve">Przebudowa drogi powiatowej nr 2082 R </w:t>
            </w:r>
            <w:r w:rsidR="0063170C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br/>
            </w:r>
            <w:r w:rsidRPr="00370980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w miejscowości Reczpol poprzez budowę chodnika” 10 000,00 zł</w:t>
            </w:r>
            <w:r w:rsidRPr="00370980">
              <w:rPr>
                <w:rFonts w:ascii="Arial" w:eastAsia="Times New Roman" w:hAnsi="Arial" w:cs="Arial"/>
                <w:i/>
                <w:lang w:eastAsia="ar-SA" w:bidi="ar-SA"/>
              </w:rPr>
              <w:t>,</w:t>
            </w:r>
          </w:p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eastAsia="Times New Roman" w:hAnsi="Arial" w:cs="Arial"/>
                <w:i/>
                <w:lang w:eastAsia="ar-SA" w:bidi="ar-SA"/>
              </w:rPr>
              <w:t>„</w:t>
            </w:r>
            <w:r w:rsidRPr="00370980">
              <w:rPr>
                <w:rFonts w:ascii="Arial" w:eastAsia="Times New Roman" w:hAnsi="Arial" w:cs="Arial"/>
                <w:i/>
                <w:sz w:val="22"/>
                <w:szCs w:val="22"/>
                <w:lang w:eastAsia="ar-SA" w:bidi="ar-SA"/>
              </w:rPr>
              <w:t>Przebudowa drogi powiatowej nr 2080 R Węgierka-Średnia-Krzywcza poprzez budowę chodnika” 10 000,00 zł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20 000,00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60016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Drogi publiczne gminne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-20 000,00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6050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Default="00370980" w:rsidP="0016717C">
            <w:pPr>
              <w:spacing w:line="195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Wydatki inwestycyjne jednostek budżetowych</w:t>
            </w:r>
          </w:p>
          <w:p w:rsidR="00370980" w:rsidRPr="00370980" w:rsidRDefault="00370980" w:rsidP="0063170C">
            <w:pPr>
              <w:pStyle w:val="Akapitzlist"/>
              <w:numPr>
                <w:ilvl w:val="0"/>
                <w:numId w:val="5"/>
              </w:numPr>
              <w:spacing w:line="195" w:lineRule="auto"/>
              <w:ind w:left="231" w:hanging="231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i/>
                <w:color w:val="000000"/>
                <w:sz w:val="22"/>
                <w:szCs w:val="22"/>
              </w:rPr>
              <w:t>zmniejszenie wydatków na przebudowę dróg gminnych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-20 000,00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b/>
                <w:color w:val="000000"/>
                <w:sz w:val="22"/>
                <w:szCs w:val="22"/>
              </w:rPr>
              <w:t>758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b/>
                <w:color w:val="000000"/>
                <w:sz w:val="22"/>
                <w:szCs w:val="22"/>
              </w:rPr>
              <w:t>Różne rozliczenia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b/>
                <w:color w:val="000000"/>
                <w:sz w:val="22"/>
                <w:szCs w:val="22"/>
              </w:rPr>
              <w:t>59 786,00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75801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Część oświatowa subwencji ogólnej dla jednostek samorządu terytorialnego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59 786,00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2940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Default="00370980" w:rsidP="0016717C">
            <w:pPr>
              <w:spacing w:line="195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Zwrot do budżetu państwa nienależnie pobranej subwencji ogólnej za lata poprzednie</w:t>
            </w:r>
          </w:p>
          <w:p w:rsidR="00370980" w:rsidRPr="00370980" w:rsidRDefault="00370980" w:rsidP="0063170C">
            <w:pPr>
              <w:pStyle w:val="Akapitzlist"/>
              <w:numPr>
                <w:ilvl w:val="0"/>
                <w:numId w:val="5"/>
              </w:numPr>
              <w:spacing w:line="195" w:lineRule="auto"/>
              <w:ind w:left="231" w:hanging="231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zwrot nienależnie pobranej subwencji oświatowej </w:t>
            </w:r>
            <w:r w:rsidR="0063170C">
              <w:rPr>
                <w:rFonts w:ascii="Arial" w:hAnsi="Arial" w:cs="Arial"/>
                <w:i/>
                <w:color w:val="000000"/>
                <w:sz w:val="22"/>
                <w:szCs w:val="22"/>
              </w:rPr>
              <w:br/>
            </w:r>
            <w:r w:rsidRPr="00370980">
              <w:rPr>
                <w:rFonts w:ascii="Arial" w:hAnsi="Arial" w:cs="Arial"/>
                <w:i/>
                <w:color w:val="000000"/>
                <w:sz w:val="22"/>
                <w:szCs w:val="22"/>
              </w:rPr>
              <w:t>w roku 2015 (dot. dotacji na kształcenie specjalne)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59 786,00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b/>
                <w:color w:val="000000"/>
                <w:sz w:val="22"/>
                <w:szCs w:val="22"/>
              </w:rPr>
              <w:t>801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b/>
                <w:color w:val="000000"/>
                <w:sz w:val="22"/>
                <w:szCs w:val="22"/>
              </w:rPr>
              <w:t>Oświata i wychowanie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b/>
                <w:color w:val="000000"/>
                <w:sz w:val="22"/>
                <w:szCs w:val="22"/>
              </w:rPr>
              <w:t>347 396,12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80101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Szkoły podstawowe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146 727,00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2540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Default="00370980" w:rsidP="0016717C">
            <w:pPr>
              <w:spacing w:line="195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Dotacja podmiotowa z budżetu dla niepublicznej jednostki systemu oświaty</w:t>
            </w:r>
          </w:p>
          <w:p w:rsidR="00370980" w:rsidRPr="00370980" w:rsidRDefault="00370980" w:rsidP="0063170C">
            <w:pPr>
              <w:pStyle w:val="Akapitzlist"/>
              <w:numPr>
                <w:ilvl w:val="0"/>
                <w:numId w:val="5"/>
              </w:numPr>
              <w:spacing w:line="195" w:lineRule="auto"/>
              <w:ind w:left="231" w:hanging="231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dotacja dla Stowarzyszenia „Jesteśmy razem </w:t>
            </w:r>
            <w:r w:rsidR="0063170C">
              <w:rPr>
                <w:rFonts w:ascii="Arial" w:hAnsi="Arial" w:cs="Arial"/>
                <w:i/>
                <w:color w:val="000000"/>
                <w:sz w:val="22"/>
                <w:szCs w:val="22"/>
              </w:rPr>
              <w:br/>
            </w:r>
            <w:r w:rsidRPr="00370980">
              <w:rPr>
                <w:rFonts w:ascii="Arial" w:hAnsi="Arial" w:cs="Arial"/>
                <w:i/>
                <w:color w:val="000000"/>
                <w:sz w:val="22"/>
                <w:szCs w:val="22"/>
              </w:rPr>
              <w:t>w Ruszelczycach” na prowadzenie Niepublicznej Szkoły Podstawowej w Ruszelczycach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8 000,00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2590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Default="00370980" w:rsidP="0016717C">
            <w:pPr>
              <w:spacing w:line="195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Dotacja podmiotowa z budżetu dla publicznej jednostki systemu oświaty prowadzonej przez osobę prawną inną niż jednostka samorządu terytorialnego lub przez osobę fizyczną</w:t>
            </w:r>
          </w:p>
          <w:p w:rsidR="00370980" w:rsidRDefault="00370980" w:rsidP="0063170C">
            <w:pPr>
              <w:pStyle w:val="Akapitzlist"/>
              <w:numPr>
                <w:ilvl w:val="0"/>
                <w:numId w:val="5"/>
              </w:numPr>
              <w:spacing w:line="195" w:lineRule="auto"/>
              <w:ind w:left="231" w:hanging="231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37098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dotacja dla Stowarzyszenia „Jesteśmy razem </w:t>
            </w:r>
            <w:r w:rsidR="0063170C">
              <w:rPr>
                <w:rFonts w:ascii="Arial" w:hAnsi="Arial" w:cs="Arial"/>
                <w:i/>
                <w:color w:val="000000"/>
                <w:sz w:val="22"/>
                <w:szCs w:val="22"/>
              </w:rPr>
              <w:br/>
            </w:r>
            <w:r w:rsidRPr="0037098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w Ruszelczycach” na prowadzenie </w:t>
            </w:r>
            <w:r w:rsidR="00AD331E">
              <w:rPr>
                <w:rFonts w:ascii="Arial" w:hAnsi="Arial" w:cs="Arial"/>
                <w:i/>
                <w:color w:val="000000"/>
                <w:sz w:val="22"/>
                <w:szCs w:val="22"/>
              </w:rPr>
              <w:t>Publicznej</w:t>
            </w:r>
            <w:r w:rsidRPr="0037098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Szkoły Podstawowej </w:t>
            </w:r>
            <w:r w:rsidR="00AD331E">
              <w:rPr>
                <w:rFonts w:ascii="Arial" w:hAnsi="Arial" w:cs="Arial"/>
                <w:i/>
                <w:color w:val="000000"/>
                <w:sz w:val="22"/>
                <w:szCs w:val="22"/>
              </w:rPr>
              <w:t>w Bachowie - 50 712,00 zł,</w:t>
            </w:r>
          </w:p>
          <w:p w:rsidR="00AD331E" w:rsidRPr="00370980" w:rsidRDefault="00AD331E" w:rsidP="0063170C">
            <w:pPr>
              <w:pStyle w:val="Akapitzlist"/>
              <w:numPr>
                <w:ilvl w:val="0"/>
                <w:numId w:val="5"/>
              </w:numPr>
              <w:spacing w:line="195" w:lineRule="auto"/>
              <w:ind w:left="231" w:hanging="231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dotacja dla Stowarzyszenia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dla Edukacji </w:t>
            </w:r>
            <w:r w:rsidR="0063170C">
              <w:rPr>
                <w:rFonts w:ascii="Arial" w:hAnsi="Arial" w:cs="Arial"/>
                <w:i/>
                <w:color w:val="000000"/>
                <w:sz w:val="22"/>
                <w:szCs w:val="22"/>
              </w:rPr>
              <w:br/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w Reczpolu</w:t>
            </w:r>
            <w:r w:rsidRPr="0037098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na prowadzenie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Publicznej</w:t>
            </w:r>
            <w:r w:rsidRPr="0037098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Szkoły Podstawowej w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Reczpolu - 74 321,00 zł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125 033,00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4010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Default="00370980" w:rsidP="0016717C">
            <w:pPr>
              <w:spacing w:line="195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Wynagrodzenia osobowe pracowników</w:t>
            </w:r>
          </w:p>
          <w:p w:rsidR="00AD331E" w:rsidRPr="00AD331E" w:rsidRDefault="00AD331E" w:rsidP="0063170C">
            <w:pPr>
              <w:pStyle w:val="Akapitzlist"/>
              <w:numPr>
                <w:ilvl w:val="0"/>
                <w:numId w:val="5"/>
              </w:numPr>
              <w:spacing w:line="195" w:lineRule="auto"/>
              <w:ind w:left="231" w:hanging="231"/>
              <w:rPr>
                <w:rFonts w:ascii="Arial" w:hAnsi="Arial" w:cs="Arial"/>
                <w:i/>
                <w:sz w:val="22"/>
                <w:szCs w:val="22"/>
              </w:rPr>
            </w:pPr>
            <w:r w:rsidRPr="00AD331E">
              <w:rPr>
                <w:rFonts w:ascii="Arial" w:hAnsi="Arial" w:cs="Arial"/>
                <w:i/>
                <w:color w:val="000000"/>
                <w:sz w:val="22"/>
                <w:szCs w:val="22"/>
              </w:rPr>
              <w:t>wynagrodzenia nauczycieli SP Krzywcza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11 454,00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4110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Default="00370980" w:rsidP="0016717C">
            <w:pPr>
              <w:spacing w:line="195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Składki na ubezpieczenia społeczne</w:t>
            </w:r>
          </w:p>
          <w:p w:rsidR="00AD331E" w:rsidRPr="00370980" w:rsidRDefault="00AD331E" w:rsidP="0063170C">
            <w:pPr>
              <w:pStyle w:val="Akapitzlist"/>
              <w:numPr>
                <w:ilvl w:val="0"/>
                <w:numId w:val="5"/>
              </w:numPr>
              <w:spacing w:line="195" w:lineRule="auto"/>
              <w:ind w:left="231" w:hanging="231"/>
              <w:rPr>
                <w:rFonts w:ascii="Arial" w:hAnsi="Arial" w:cs="Arial"/>
                <w:sz w:val="22"/>
                <w:szCs w:val="22"/>
              </w:rPr>
            </w:pPr>
            <w:r w:rsidRPr="00AD331E">
              <w:rPr>
                <w:rFonts w:ascii="Arial" w:hAnsi="Arial" w:cs="Arial"/>
                <w:i/>
                <w:color w:val="000000"/>
                <w:sz w:val="22"/>
                <w:szCs w:val="22"/>
              </w:rPr>
              <w:t>wynagrodzenia nauczycieli SP Krzywcza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1 959,00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4120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Default="00370980" w:rsidP="0016717C">
            <w:pPr>
              <w:spacing w:line="195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Składki na Fundusz Pracy oraz Solidarnościowy Fundusz Wsparcia Osób Niepełnosprawnych</w:t>
            </w:r>
          </w:p>
          <w:p w:rsidR="00AD331E" w:rsidRPr="00370980" w:rsidRDefault="00AD331E" w:rsidP="0063170C">
            <w:pPr>
              <w:pStyle w:val="Akapitzlist"/>
              <w:numPr>
                <w:ilvl w:val="0"/>
                <w:numId w:val="5"/>
              </w:numPr>
              <w:spacing w:line="195" w:lineRule="auto"/>
              <w:ind w:left="231" w:hanging="231"/>
              <w:rPr>
                <w:rFonts w:ascii="Arial" w:hAnsi="Arial" w:cs="Arial"/>
                <w:sz w:val="22"/>
                <w:szCs w:val="22"/>
              </w:rPr>
            </w:pPr>
            <w:r w:rsidRPr="00AD331E">
              <w:rPr>
                <w:rFonts w:ascii="Arial" w:hAnsi="Arial" w:cs="Arial"/>
                <w:i/>
                <w:color w:val="000000"/>
                <w:sz w:val="22"/>
                <w:szCs w:val="22"/>
              </w:rPr>
              <w:t>wynagrodzenia nauczycieli SP Krzywcza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281,00</w:t>
            </w:r>
          </w:p>
        </w:tc>
      </w:tr>
    </w:tbl>
    <w:p w:rsidR="0063170C" w:rsidRPr="00BE5B4D" w:rsidRDefault="0063170C">
      <w:pPr>
        <w:rPr>
          <w:sz w:val="12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99"/>
        <w:gridCol w:w="920"/>
        <w:gridCol w:w="854"/>
        <w:gridCol w:w="5376"/>
        <w:gridCol w:w="1451"/>
      </w:tblGrid>
      <w:tr w:rsidR="00AD331E" w:rsidRPr="00370980" w:rsidTr="0063170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AD331E" w:rsidRPr="00370980" w:rsidRDefault="00AD331E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Dział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331E" w:rsidRPr="00370980" w:rsidRDefault="00AD331E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Rozdział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AD331E" w:rsidRPr="00370980" w:rsidRDefault="00AD331E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Paragraf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331E" w:rsidRPr="00370980" w:rsidRDefault="00AD331E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Treść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AD331E" w:rsidRPr="00370980" w:rsidRDefault="00AD331E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Wartość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80149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 xml:space="preserve">Realizacja zadań wymagających stosowania specjalnej organizacji nauki i metod pracy dla dzieci </w:t>
            </w:r>
            <w:r w:rsidR="0063170C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 xml:space="preserve">w przedszkolach, oddziałach przedszkolnych </w:t>
            </w:r>
            <w:r w:rsidR="0063170C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w szkołach podstawowych i innych formach wychowania przedszkolnego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1 407,00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4010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Default="00370980" w:rsidP="0016717C">
            <w:pPr>
              <w:spacing w:line="195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Wynagrodzenia osobowe pracowników</w:t>
            </w:r>
          </w:p>
          <w:p w:rsidR="00AD331E" w:rsidRPr="00370980" w:rsidRDefault="00AD331E" w:rsidP="0063170C">
            <w:pPr>
              <w:pStyle w:val="Akapitzlist"/>
              <w:numPr>
                <w:ilvl w:val="0"/>
                <w:numId w:val="5"/>
              </w:numPr>
              <w:spacing w:line="195" w:lineRule="auto"/>
              <w:ind w:left="231" w:hanging="231"/>
              <w:rPr>
                <w:rFonts w:ascii="Arial" w:hAnsi="Arial" w:cs="Arial"/>
                <w:sz w:val="22"/>
                <w:szCs w:val="22"/>
              </w:rPr>
            </w:pPr>
            <w:r w:rsidRPr="00AD331E">
              <w:rPr>
                <w:rFonts w:ascii="Arial" w:hAnsi="Arial" w:cs="Arial"/>
                <w:i/>
                <w:color w:val="000000"/>
                <w:sz w:val="22"/>
                <w:szCs w:val="22"/>
              </w:rPr>
              <w:t>wynagrodzenia nauczycieli Samorządowego Przedszkola w Krzywczy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1 177,00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4110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Default="00370980" w:rsidP="0016717C">
            <w:pPr>
              <w:spacing w:line="195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Składki na ubezpieczenia społeczne</w:t>
            </w:r>
          </w:p>
          <w:p w:rsidR="00AD331E" w:rsidRPr="00370980" w:rsidRDefault="00AD331E" w:rsidP="0063170C">
            <w:pPr>
              <w:pStyle w:val="Akapitzlist"/>
              <w:numPr>
                <w:ilvl w:val="0"/>
                <w:numId w:val="5"/>
              </w:numPr>
              <w:spacing w:line="195" w:lineRule="auto"/>
              <w:ind w:left="231" w:hanging="231"/>
              <w:rPr>
                <w:rFonts w:ascii="Arial" w:hAnsi="Arial" w:cs="Arial"/>
                <w:sz w:val="22"/>
                <w:szCs w:val="22"/>
              </w:rPr>
            </w:pPr>
            <w:r w:rsidRPr="00AD331E">
              <w:rPr>
                <w:rFonts w:ascii="Arial" w:hAnsi="Arial" w:cs="Arial"/>
                <w:i/>
                <w:color w:val="000000"/>
                <w:sz w:val="22"/>
                <w:szCs w:val="22"/>
              </w:rPr>
              <w:t>wynagrodzenia nauczycieli Samorządowego Przedszkola w Krzywczy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201,00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4120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Default="00370980" w:rsidP="0016717C">
            <w:pPr>
              <w:spacing w:line="195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Składki na Fundusz Pracy oraz Solidarnościowy Fundusz Wsparcia Osób Niepełnosprawnych</w:t>
            </w:r>
          </w:p>
          <w:p w:rsidR="00AD331E" w:rsidRPr="00370980" w:rsidRDefault="00AD331E" w:rsidP="0063170C">
            <w:pPr>
              <w:pStyle w:val="Akapitzlist"/>
              <w:numPr>
                <w:ilvl w:val="0"/>
                <w:numId w:val="5"/>
              </w:numPr>
              <w:spacing w:line="195" w:lineRule="auto"/>
              <w:ind w:left="231" w:hanging="231"/>
              <w:rPr>
                <w:rFonts w:ascii="Arial" w:hAnsi="Arial" w:cs="Arial"/>
                <w:sz w:val="22"/>
                <w:szCs w:val="22"/>
              </w:rPr>
            </w:pPr>
            <w:r w:rsidRPr="00AD331E">
              <w:rPr>
                <w:rFonts w:ascii="Arial" w:hAnsi="Arial" w:cs="Arial"/>
                <w:i/>
                <w:color w:val="000000"/>
                <w:sz w:val="22"/>
                <w:szCs w:val="22"/>
              </w:rPr>
              <w:t>wynagrodzenia nauczycieli Samorządowego Przedszkola w Krzywczy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29,00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80150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 xml:space="preserve">Realizacja zadań wymagających stosowania specjalnej organizacji nauki i metod pracy dla dzieci </w:t>
            </w:r>
            <w:r w:rsidR="0063170C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i młodzieży w szkołach podstawowych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9 274,00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2590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Default="00370980" w:rsidP="0016717C">
            <w:pPr>
              <w:spacing w:line="195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Dotacja podmiotowa z budżetu dla publicznej jednostki systemu oświaty prowadzonej przez osobę prawną inną niż jednostka samorządu terytorialnego lub przez osobę fizyczną</w:t>
            </w:r>
          </w:p>
          <w:p w:rsidR="00AD331E" w:rsidRDefault="00AD331E" w:rsidP="0063170C">
            <w:pPr>
              <w:pStyle w:val="Akapitzlist"/>
              <w:numPr>
                <w:ilvl w:val="0"/>
                <w:numId w:val="5"/>
              </w:numPr>
              <w:spacing w:line="195" w:lineRule="auto"/>
              <w:ind w:left="231" w:hanging="231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37098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dotacja dla Stowarzyszenia „Jesteśmy razem </w:t>
            </w:r>
            <w:r w:rsidR="0063170C">
              <w:rPr>
                <w:rFonts w:ascii="Arial" w:hAnsi="Arial" w:cs="Arial"/>
                <w:i/>
                <w:color w:val="000000"/>
                <w:sz w:val="22"/>
                <w:szCs w:val="22"/>
              </w:rPr>
              <w:br/>
            </w:r>
            <w:r w:rsidRPr="0037098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w Ruszelczycach” na prowadzenie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Publicznej</w:t>
            </w:r>
            <w:r w:rsidRPr="0037098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Szkoły Podstawowej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w Bachowie - 2 579,00 zł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zł</w:t>
            </w:r>
            <w:proofErr w:type="spellEnd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,</w:t>
            </w:r>
          </w:p>
          <w:p w:rsidR="00AD331E" w:rsidRPr="00370980" w:rsidRDefault="00AD331E" w:rsidP="0063170C">
            <w:pPr>
              <w:pStyle w:val="Akapitzlist"/>
              <w:numPr>
                <w:ilvl w:val="0"/>
                <w:numId w:val="5"/>
              </w:numPr>
              <w:spacing w:line="195" w:lineRule="auto"/>
              <w:ind w:left="231" w:hanging="231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dotacja dla Stowarzyszenia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dla Edukacji </w:t>
            </w:r>
            <w:r w:rsidR="0063170C">
              <w:rPr>
                <w:rFonts w:ascii="Arial" w:hAnsi="Arial" w:cs="Arial"/>
                <w:i/>
                <w:color w:val="000000"/>
                <w:sz w:val="22"/>
                <w:szCs w:val="22"/>
              </w:rPr>
              <w:br/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w Reczpolu</w:t>
            </w:r>
            <w:r w:rsidRPr="0037098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na prowadzenie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Publicznej</w:t>
            </w:r>
            <w:r w:rsidRPr="0037098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Szkoły Podstawowej w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Reczpolu - 429,00 zł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3 008,00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4010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Wynagrodzenia osobowe pracowników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5 242,00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4110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Składki na ubezpieczenia społeczne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896,00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4120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Składki na Fundusz Pracy oraz Solidarnościowy Fundusz Wsparcia Osób Niepełnosprawnych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128,00</w:t>
            </w:r>
          </w:p>
        </w:tc>
      </w:tr>
      <w:tr w:rsidR="000D261C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0D261C" w:rsidRPr="00370980" w:rsidRDefault="000D261C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D261C" w:rsidRPr="00370980" w:rsidRDefault="000D261C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0D261C" w:rsidRPr="00370980" w:rsidRDefault="000D261C" w:rsidP="0016717C">
            <w:pPr>
              <w:spacing w:line="195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D261C" w:rsidRPr="000D261C" w:rsidRDefault="000D261C" w:rsidP="0063170C">
            <w:pPr>
              <w:pStyle w:val="Akapitzlist"/>
              <w:numPr>
                <w:ilvl w:val="0"/>
                <w:numId w:val="5"/>
              </w:numPr>
              <w:spacing w:line="195" w:lineRule="auto"/>
              <w:ind w:left="231" w:hanging="231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0D261C">
              <w:rPr>
                <w:rFonts w:ascii="Arial" w:hAnsi="Arial" w:cs="Arial"/>
                <w:i/>
                <w:color w:val="000000"/>
                <w:sz w:val="22"/>
                <w:szCs w:val="22"/>
              </w:rPr>
              <w:t>Szkoła Podstawowa w Babicach 1 407,00 zł</w:t>
            </w:r>
          </w:p>
          <w:p w:rsidR="000D261C" w:rsidRPr="000D261C" w:rsidRDefault="000D261C" w:rsidP="0063170C">
            <w:pPr>
              <w:pStyle w:val="Akapitzlist"/>
              <w:numPr>
                <w:ilvl w:val="0"/>
                <w:numId w:val="5"/>
              </w:numPr>
              <w:spacing w:line="195" w:lineRule="auto"/>
              <w:ind w:left="231" w:hanging="231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0D261C">
              <w:rPr>
                <w:rFonts w:ascii="Arial" w:hAnsi="Arial" w:cs="Arial"/>
                <w:i/>
                <w:color w:val="000000"/>
                <w:sz w:val="22"/>
                <w:szCs w:val="22"/>
              </w:rPr>
              <w:t>Szkoła Podstawowa w Krzywczy 3 245,00 zł</w:t>
            </w:r>
          </w:p>
          <w:p w:rsidR="000D261C" w:rsidRPr="00370980" w:rsidRDefault="000D261C" w:rsidP="0063170C">
            <w:pPr>
              <w:pStyle w:val="Akapitzlist"/>
              <w:numPr>
                <w:ilvl w:val="0"/>
                <w:numId w:val="5"/>
              </w:numPr>
              <w:spacing w:line="195" w:lineRule="auto"/>
              <w:ind w:left="231" w:hanging="23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61C">
              <w:rPr>
                <w:rFonts w:ascii="Arial" w:hAnsi="Arial" w:cs="Arial"/>
                <w:i/>
                <w:color w:val="000000"/>
                <w:sz w:val="22"/>
                <w:szCs w:val="22"/>
              </w:rPr>
              <w:t>Publiczne Gimnazjum w Krzywczy 1 614,00 zł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D261C" w:rsidRPr="00370980" w:rsidRDefault="000D261C" w:rsidP="0016717C">
            <w:pPr>
              <w:spacing w:line="195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80195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Pozostała działalność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189 988,12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4017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Wynagrodzenia osobowe pracowników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54 992,53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4019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Wynagrodzenia osobowe pracowników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2 735,53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4117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Składki na ubezpieczenia społeczne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11 694,37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4119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Składki na ubezpieczenia społeczne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581,72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4127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Składki na Fundusz Pracy oraz Solidarnościowy Fundusz Wsparcia Osób Niepełnosprawnych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1 675,51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4129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Składki na Fundusz Pracy oraz Solidarnościowy Fundusz Wsparcia Osób Niepełnosprawnych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83,34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4217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Zakup materiałów i wyposażenia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29 913,14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4219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Zakup materiałów i wyposażenia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36 487,98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4227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Zakup środków żywności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17 147,05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4229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Zakup środków żywności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852,95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4247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Zakup środków dydaktycznych i książek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31 268,59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4249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Zakup środków dydaktycznych i książek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1 555,41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4307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Zakup usług pozostałych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952,61</w:t>
            </w:r>
          </w:p>
        </w:tc>
      </w:tr>
    </w:tbl>
    <w:p w:rsidR="0063170C" w:rsidRDefault="0063170C"/>
    <w:p w:rsidR="0063170C" w:rsidRDefault="0063170C"/>
    <w:p w:rsidR="0063170C" w:rsidRDefault="0063170C"/>
    <w:p w:rsidR="0063170C" w:rsidRDefault="0063170C"/>
    <w:tbl>
      <w:tblPr>
        <w:tblW w:w="0" w:type="auto"/>
        <w:tblLook w:val="04A0" w:firstRow="1" w:lastRow="0" w:firstColumn="1" w:lastColumn="0" w:noHBand="0" w:noVBand="1"/>
      </w:tblPr>
      <w:tblGrid>
        <w:gridCol w:w="509"/>
        <w:gridCol w:w="920"/>
        <w:gridCol w:w="864"/>
        <w:gridCol w:w="5376"/>
        <w:gridCol w:w="1451"/>
      </w:tblGrid>
      <w:tr w:rsidR="000D261C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0D261C" w:rsidRPr="00370980" w:rsidRDefault="000D261C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Dział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D261C" w:rsidRPr="00370980" w:rsidRDefault="000D261C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Rozdział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0D261C" w:rsidRPr="00370980" w:rsidRDefault="000D261C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Paragraf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D261C" w:rsidRPr="00370980" w:rsidRDefault="000D261C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Treść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D261C" w:rsidRPr="00370980" w:rsidRDefault="000D261C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Wartość</w:t>
            </w:r>
          </w:p>
        </w:tc>
      </w:tr>
      <w:tr w:rsidR="0063170C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63170C" w:rsidRPr="00370980" w:rsidRDefault="0063170C" w:rsidP="002D5E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170C" w:rsidRPr="00370980" w:rsidRDefault="0063170C" w:rsidP="002D5E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63170C" w:rsidRPr="00370980" w:rsidRDefault="0063170C" w:rsidP="002D5E49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4309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170C" w:rsidRPr="00370980" w:rsidRDefault="0063170C" w:rsidP="002D5E49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Zakup usług pozostałych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170C" w:rsidRPr="00370980" w:rsidRDefault="0063170C" w:rsidP="002D5E49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47,39</w:t>
            </w:r>
          </w:p>
        </w:tc>
      </w:tr>
      <w:tr w:rsidR="0063170C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63170C" w:rsidRPr="00370980" w:rsidRDefault="0063170C" w:rsidP="002D5E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170C" w:rsidRPr="00370980" w:rsidRDefault="0063170C" w:rsidP="002D5E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63170C" w:rsidRPr="00370980" w:rsidRDefault="0063170C" w:rsidP="002D5E49">
            <w:pPr>
              <w:spacing w:line="195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170C" w:rsidRPr="00370980" w:rsidRDefault="0063170C" w:rsidP="002D5E49">
            <w:pPr>
              <w:pStyle w:val="Akapitzlist"/>
              <w:numPr>
                <w:ilvl w:val="0"/>
                <w:numId w:val="5"/>
              </w:numPr>
              <w:spacing w:line="195" w:lineRule="auto"/>
              <w:ind w:left="231" w:hanging="23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61C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realizacja projektu „Bajkowy Oddział Przedszkolny w Babicach” </w:t>
            </w:r>
            <w:r w:rsidRPr="000D261C">
              <w:rPr>
                <w:rFonts w:ascii="Arial" w:hAnsi="Arial" w:cs="Arial"/>
                <w:i/>
                <w:sz w:val="22"/>
                <w:szCs w:val="22"/>
              </w:rPr>
              <w:t xml:space="preserve">współfinasowanego ze środków EFS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Pr="000D261C">
              <w:rPr>
                <w:rFonts w:ascii="Arial" w:hAnsi="Arial" w:cs="Arial"/>
                <w:i/>
                <w:sz w:val="22"/>
                <w:szCs w:val="22"/>
              </w:rPr>
              <w:t xml:space="preserve">w ramach RPO Województwa Podkarpackiego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Pr="000D261C">
              <w:rPr>
                <w:rFonts w:ascii="Arial" w:hAnsi="Arial" w:cs="Arial"/>
                <w:i/>
                <w:sz w:val="22"/>
                <w:szCs w:val="22"/>
              </w:rPr>
              <w:t>na lata 2014-2020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0D261C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w tym wkład własny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br/>
            </w:r>
            <w:r w:rsidRPr="000D261C">
              <w:rPr>
                <w:rFonts w:ascii="Arial" w:hAnsi="Arial" w:cs="Arial"/>
                <w:i/>
                <w:color w:val="000000"/>
                <w:sz w:val="22"/>
                <w:szCs w:val="22"/>
              </w:rPr>
              <w:t>na wyposażenie 35 000,00 zł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170C" w:rsidRPr="00370980" w:rsidRDefault="0063170C" w:rsidP="002D5E49">
            <w:pPr>
              <w:spacing w:line="195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b/>
                <w:color w:val="000000"/>
                <w:sz w:val="22"/>
                <w:szCs w:val="22"/>
              </w:rPr>
              <w:t>900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b/>
                <w:color w:val="000000"/>
                <w:sz w:val="22"/>
                <w:szCs w:val="22"/>
              </w:rPr>
              <w:t>Gospodarka komunalna i ochrona środowiska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b/>
                <w:color w:val="000000"/>
                <w:sz w:val="22"/>
                <w:szCs w:val="22"/>
              </w:rPr>
              <w:t>-35 000,00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90001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Gospodarka ściekowa i ochrona wód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-35 000,00</w:t>
            </w:r>
          </w:p>
        </w:tc>
      </w:tr>
      <w:tr w:rsidR="00370980" w:rsidRPr="00370980" w:rsidTr="0063170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" w:type="dxa"/>
              <w:bottom w:w="0" w:type="dxa"/>
              <w:right w:w="4" w:type="dxa"/>
            </w:tcMar>
            <w:vAlign w:val="center"/>
          </w:tcPr>
          <w:p w:rsidR="00370980" w:rsidRPr="00370980" w:rsidRDefault="00370980" w:rsidP="0016717C">
            <w:pPr>
              <w:spacing w:line="195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6050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Default="00370980" w:rsidP="0016717C">
            <w:pPr>
              <w:spacing w:line="195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Wydatki inwestycyjne jednostek budżetowych</w:t>
            </w:r>
          </w:p>
          <w:p w:rsidR="000D261C" w:rsidRPr="00370980" w:rsidRDefault="000D261C" w:rsidP="0063170C">
            <w:pPr>
              <w:pStyle w:val="Akapitzlist"/>
              <w:numPr>
                <w:ilvl w:val="0"/>
                <w:numId w:val="5"/>
              </w:numPr>
              <w:spacing w:line="195" w:lineRule="auto"/>
              <w:ind w:left="231" w:hanging="231"/>
              <w:rPr>
                <w:rFonts w:ascii="Arial" w:hAnsi="Arial" w:cs="Arial"/>
                <w:sz w:val="22"/>
                <w:szCs w:val="22"/>
              </w:rPr>
            </w:pPr>
            <w:r w:rsidRPr="0063170C">
              <w:rPr>
                <w:rFonts w:ascii="Arial" w:hAnsi="Arial" w:cs="Arial"/>
                <w:i/>
                <w:sz w:val="22"/>
                <w:szCs w:val="22"/>
              </w:rPr>
              <w:t>zmniejszenie</w:t>
            </w:r>
            <w:r w:rsidRPr="000D261C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wydatków na realizację inwestycji </w:t>
            </w:r>
            <w:r w:rsidR="0063170C">
              <w:rPr>
                <w:rFonts w:ascii="Arial" w:hAnsi="Arial" w:cs="Arial"/>
                <w:i/>
                <w:color w:val="000000"/>
                <w:sz w:val="22"/>
                <w:szCs w:val="22"/>
              </w:rPr>
              <w:br/>
            </w:r>
            <w:r w:rsidRPr="000D261C">
              <w:rPr>
                <w:rFonts w:ascii="Arial" w:hAnsi="Arial" w:cs="Arial"/>
                <w:i/>
                <w:color w:val="000000"/>
                <w:sz w:val="22"/>
                <w:szCs w:val="22"/>
              </w:rPr>
              <w:t>pn.: Rozbudowa sieci kanalizacyjnej w Gminie Krzywcza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”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70980" w:rsidRPr="00370980" w:rsidRDefault="00370980" w:rsidP="0016717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color w:val="000000"/>
                <w:sz w:val="22"/>
                <w:szCs w:val="22"/>
              </w:rPr>
              <w:t>-35 000,00</w:t>
            </w:r>
          </w:p>
        </w:tc>
      </w:tr>
      <w:tr w:rsidR="00370980" w:rsidRPr="00370980" w:rsidTr="00BE5B4D">
        <w:trPr>
          <w:trHeight w:val="488"/>
        </w:trPr>
        <w:tc>
          <w:tcPr>
            <w:tcW w:w="76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370980" w:rsidRPr="00370980" w:rsidRDefault="00370980" w:rsidP="000D261C">
            <w:pPr>
              <w:spacing w:line="21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b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370980" w:rsidRPr="00370980" w:rsidRDefault="00370980" w:rsidP="000D261C">
            <w:pPr>
              <w:spacing w:line="195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70980">
              <w:rPr>
                <w:rFonts w:ascii="Arial" w:hAnsi="Arial" w:cs="Arial"/>
                <w:b/>
                <w:color w:val="000000"/>
                <w:sz w:val="22"/>
                <w:szCs w:val="22"/>
              </w:rPr>
              <w:t>372 182,12</w:t>
            </w:r>
          </w:p>
        </w:tc>
      </w:tr>
    </w:tbl>
    <w:p w:rsidR="002C6C90" w:rsidRDefault="002C6C90" w:rsidP="002C6C90">
      <w:pPr>
        <w:rPr>
          <w:rFonts w:ascii="Arial" w:hAnsi="Arial" w:cs="Arial"/>
          <w:sz w:val="20"/>
          <w:szCs w:val="22"/>
        </w:rPr>
      </w:pPr>
    </w:p>
    <w:p w:rsidR="0063170C" w:rsidRPr="0063170C" w:rsidRDefault="0063170C" w:rsidP="002C6C90">
      <w:pPr>
        <w:rPr>
          <w:rFonts w:ascii="Arial" w:hAnsi="Arial" w:cs="Arial"/>
          <w:sz w:val="20"/>
          <w:szCs w:val="22"/>
        </w:rPr>
      </w:pPr>
    </w:p>
    <w:p w:rsidR="002C6C90" w:rsidRDefault="002C6C90" w:rsidP="002C6C90">
      <w:pPr>
        <w:tabs>
          <w:tab w:val="left" w:pos="7371"/>
          <w:tab w:val="decimal" w:pos="8647"/>
        </w:tabs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§ 2</w:t>
      </w:r>
      <w:r w:rsidR="0063170C">
        <w:rPr>
          <w:rFonts w:ascii="Arial" w:eastAsia="Times New Roman" w:hAnsi="Arial" w:cs="Arial"/>
          <w:color w:val="000000"/>
        </w:rPr>
        <w:t>.</w:t>
      </w:r>
    </w:p>
    <w:p w:rsidR="0063170C" w:rsidRPr="0063170C" w:rsidRDefault="0063170C" w:rsidP="0063170C">
      <w:pPr>
        <w:tabs>
          <w:tab w:val="left" w:pos="7371"/>
          <w:tab w:val="decimal" w:pos="8647"/>
        </w:tabs>
        <w:rPr>
          <w:rFonts w:ascii="Arial" w:eastAsia="Times New Roman" w:hAnsi="Arial" w:cs="Arial"/>
          <w:color w:val="000000"/>
          <w:sz w:val="16"/>
        </w:rPr>
      </w:pPr>
    </w:p>
    <w:p w:rsidR="002C6C90" w:rsidRDefault="002C6C90" w:rsidP="002C6C90">
      <w:pPr>
        <w:tabs>
          <w:tab w:val="left" w:pos="7371"/>
          <w:tab w:val="decimal" w:pos="8647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Wykonanie uchwały powierza się Wójtowi Gminy Krzywcza.</w:t>
      </w:r>
    </w:p>
    <w:p w:rsidR="002C6C90" w:rsidRDefault="002C6C90" w:rsidP="002C6C90">
      <w:pPr>
        <w:tabs>
          <w:tab w:val="left" w:pos="7371"/>
          <w:tab w:val="decimal" w:pos="8647"/>
        </w:tabs>
        <w:jc w:val="both"/>
        <w:rPr>
          <w:rFonts w:ascii="Arial" w:eastAsia="Times New Roman" w:hAnsi="Arial" w:cs="Arial"/>
          <w:sz w:val="20"/>
        </w:rPr>
      </w:pPr>
    </w:p>
    <w:p w:rsidR="0063170C" w:rsidRDefault="0063170C" w:rsidP="002C6C90">
      <w:pPr>
        <w:tabs>
          <w:tab w:val="left" w:pos="7371"/>
          <w:tab w:val="decimal" w:pos="8647"/>
        </w:tabs>
        <w:jc w:val="both"/>
        <w:rPr>
          <w:rFonts w:ascii="Arial" w:eastAsia="Times New Roman" w:hAnsi="Arial" w:cs="Arial"/>
          <w:sz w:val="20"/>
        </w:rPr>
      </w:pPr>
    </w:p>
    <w:p w:rsidR="002C6C90" w:rsidRDefault="002C6C90" w:rsidP="002C6C90">
      <w:pPr>
        <w:tabs>
          <w:tab w:val="left" w:pos="7371"/>
          <w:tab w:val="decimal" w:pos="8647"/>
        </w:tabs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§ 3</w:t>
      </w:r>
      <w:r w:rsidR="0063170C">
        <w:rPr>
          <w:rFonts w:ascii="Arial" w:eastAsia="Times New Roman" w:hAnsi="Arial" w:cs="Arial"/>
        </w:rPr>
        <w:t>.</w:t>
      </w:r>
    </w:p>
    <w:p w:rsidR="002C6C90" w:rsidRDefault="002C6C90" w:rsidP="002C6C90">
      <w:pPr>
        <w:jc w:val="both"/>
        <w:rPr>
          <w:rFonts w:ascii="Arial" w:eastAsia="Times New Roman" w:hAnsi="Arial" w:cs="Arial"/>
          <w:sz w:val="16"/>
          <w:szCs w:val="20"/>
        </w:rPr>
      </w:pPr>
    </w:p>
    <w:p w:rsidR="002C6C90" w:rsidRDefault="002C6C90" w:rsidP="002C6C90">
      <w:pPr>
        <w:jc w:val="both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t>Uchwała wchodzi w życie z dniem podjęcia i podlega ogłoszeniu w sposób zwyczajowo przyjęty na terenie gminy.</w:t>
      </w:r>
    </w:p>
    <w:p w:rsidR="0063170C" w:rsidRDefault="0063170C" w:rsidP="002C6C90">
      <w:pPr>
        <w:jc w:val="both"/>
        <w:rPr>
          <w:rFonts w:ascii="Arial" w:eastAsia="Times New Roman" w:hAnsi="Arial" w:cs="Arial"/>
          <w:szCs w:val="20"/>
        </w:rPr>
      </w:pPr>
    </w:p>
    <w:p w:rsidR="0063170C" w:rsidRDefault="0063170C" w:rsidP="002C6C90">
      <w:pPr>
        <w:jc w:val="both"/>
        <w:rPr>
          <w:rFonts w:ascii="Arial" w:eastAsia="Times New Roman" w:hAnsi="Arial" w:cs="Arial"/>
          <w:szCs w:val="20"/>
        </w:rPr>
      </w:pPr>
    </w:p>
    <w:p w:rsidR="00BE5B4D" w:rsidRDefault="00BE5B4D" w:rsidP="002C6C90">
      <w:pPr>
        <w:jc w:val="both"/>
        <w:rPr>
          <w:rFonts w:ascii="Arial" w:eastAsia="Times New Roman" w:hAnsi="Arial" w:cs="Arial"/>
          <w:szCs w:val="20"/>
        </w:rPr>
      </w:pPr>
    </w:p>
    <w:p w:rsidR="0063170C" w:rsidRDefault="0063170C" w:rsidP="002C6C90">
      <w:pPr>
        <w:jc w:val="both"/>
        <w:rPr>
          <w:rFonts w:ascii="Arial" w:eastAsia="Times New Roman" w:hAnsi="Arial" w:cs="Arial"/>
          <w:szCs w:val="20"/>
        </w:rPr>
      </w:pPr>
    </w:p>
    <w:p w:rsidR="0063170C" w:rsidRPr="0063170C" w:rsidRDefault="0063170C" w:rsidP="002C6C90">
      <w:pPr>
        <w:jc w:val="both"/>
        <w:rPr>
          <w:rFonts w:ascii="Arial" w:eastAsia="Times New Roman" w:hAnsi="Arial" w:cs="Arial"/>
          <w:i/>
          <w:szCs w:val="20"/>
        </w:rPr>
      </w:pPr>
      <w:r w:rsidRPr="0063170C">
        <w:rPr>
          <w:rFonts w:ascii="Arial" w:eastAsia="Times New Roman" w:hAnsi="Arial" w:cs="Arial"/>
          <w:i/>
          <w:szCs w:val="20"/>
        </w:rPr>
        <w:t>Opracowała</w:t>
      </w:r>
      <w:r>
        <w:rPr>
          <w:rFonts w:ascii="Arial" w:eastAsia="Times New Roman" w:hAnsi="Arial" w:cs="Arial"/>
          <w:i/>
          <w:szCs w:val="20"/>
        </w:rPr>
        <w:t>:</w:t>
      </w:r>
      <w:r w:rsidRPr="0063170C">
        <w:rPr>
          <w:rFonts w:ascii="Arial" w:eastAsia="Times New Roman" w:hAnsi="Arial" w:cs="Arial"/>
          <w:i/>
          <w:szCs w:val="20"/>
        </w:rPr>
        <w:t xml:space="preserve"> Beata Wielgosz</w:t>
      </w:r>
    </w:p>
    <w:sectPr w:rsidR="0063170C" w:rsidRPr="0063170C" w:rsidSect="00B655FE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179" w:rsidRDefault="00DC3179" w:rsidP="00BE5B4D">
      <w:r>
        <w:separator/>
      </w:r>
    </w:p>
  </w:endnote>
  <w:endnote w:type="continuationSeparator" w:id="0">
    <w:p w:rsidR="00DC3179" w:rsidRDefault="00DC3179" w:rsidP="00BE5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179" w:rsidRDefault="00DC3179" w:rsidP="00BE5B4D">
      <w:r>
        <w:separator/>
      </w:r>
    </w:p>
  </w:footnote>
  <w:footnote w:type="continuationSeparator" w:id="0">
    <w:p w:rsidR="00DC3179" w:rsidRDefault="00DC3179" w:rsidP="00BE5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1539171"/>
      <w:docPartObj>
        <w:docPartGallery w:val="Page Numbers (Top of Page)"/>
        <w:docPartUnique/>
      </w:docPartObj>
    </w:sdtPr>
    <w:sdtEndPr/>
    <w:sdtContent>
      <w:p w:rsidR="00BE5B4D" w:rsidRDefault="00BE5B4D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5FE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>
    <w:nsid w:val="05955954"/>
    <w:multiLevelType w:val="hybridMultilevel"/>
    <w:tmpl w:val="D0BC73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B261F"/>
    <w:multiLevelType w:val="hybridMultilevel"/>
    <w:tmpl w:val="9C54F2BC"/>
    <w:lvl w:ilvl="0" w:tplc="DBAC0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4B7FB1"/>
    <w:multiLevelType w:val="hybridMultilevel"/>
    <w:tmpl w:val="4450010E"/>
    <w:lvl w:ilvl="0" w:tplc="91BC508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57"/>
    <w:rsid w:val="00080E56"/>
    <w:rsid w:val="000D261C"/>
    <w:rsid w:val="002C6C90"/>
    <w:rsid w:val="00370980"/>
    <w:rsid w:val="0063170C"/>
    <w:rsid w:val="00707D57"/>
    <w:rsid w:val="00AD331E"/>
    <w:rsid w:val="00B655FE"/>
    <w:rsid w:val="00B8663C"/>
    <w:rsid w:val="00BE5B4D"/>
    <w:rsid w:val="00DC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6C9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2C6C90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C6C90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2C6C90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2C6C90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2C6C90"/>
    <w:pPr>
      <w:ind w:left="720"/>
      <w:contextualSpacing/>
    </w:pPr>
    <w:rPr>
      <w:rFonts w:cs="Mangal"/>
      <w:szCs w:val="21"/>
    </w:rPr>
  </w:style>
  <w:style w:type="paragraph" w:customStyle="1" w:styleId="Tekstpodstawowy21">
    <w:name w:val="Tekst podstawowy 21"/>
    <w:basedOn w:val="Normalny"/>
    <w:rsid w:val="002C6C90"/>
    <w:pPr>
      <w:jc w:val="both"/>
    </w:pPr>
    <w:rPr>
      <w:rFonts w:ascii="Arial" w:eastAsia="Times New Roman" w:hAnsi="Arial" w:cs="Arial"/>
      <w:sz w:val="2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E5B4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E5B4D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E5B4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E5B4D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6C9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2C6C90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C6C90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2C6C90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2C6C90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2C6C90"/>
    <w:pPr>
      <w:ind w:left="720"/>
      <w:contextualSpacing/>
    </w:pPr>
    <w:rPr>
      <w:rFonts w:cs="Mangal"/>
      <w:szCs w:val="21"/>
    </w:rPr>
  </w:style>
  <w:style w:type="paragraph" w:customStyle="1" w:styleId="Tekstpodstawowy21">
    <w:name w:val="Tekst podstawowy 21"/>
    <w:basedOn w:val="Normalny"/>
    <w:rsid w:val="002C6C90"/>
    <w:pPr>
      <w:jc w:val="both"/>
    </w:pPr>
    <w:rPr>
      <w:rFonts w:ascii="Arial" w:eastAsia="Times New Roman" w:hAnsi="Arial" w:cs="Arial"/>
      <w:sz w:val="2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E5B4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E5B4D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E5B4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E5B4D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1F126-96D8-4690-AF5A-6E541A1B7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1059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Wielgosz1</dc:creator>
  <cp:keywords/>
  <dc:description/>
  <cp:lastModifiedBy>Mieczysław Klimko1</cp:lastModifiedBy>
  <cp:revision>4</cp:revision>
  <dcterms:created xsi:type="dcterms:W3CDTF">2019-05-22T08:40:00Z</dcterms:created>
  <dcterms:modified xsi:type="dcterms:W3CDTF">2019-05-22T10:34:00Z</dcterms:modified>
</cp:coreProperties>
</file>