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69196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7B5531A7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0E5EDD8A" w14:textId="00458D88" w:rsidR="006C5D83" w:rsidRPr="00134791" w:rsidRDefault="006C5D83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5F88">
        <w:rPr>
          <w:rFonts w:ascii="Arial" w:eastAsia="Times New Roman" w:hAnsi="Arial" w:cs="Arial"/>
          <w:sz w:val="24"/>
          <w:szCs w:val="24"/>
          <w:lang w:eastAsia="pl-PL"/>
        </w:rPr>
        <w:t>Zad. nr 1</w:t>
      </w:r>
      <w:r w:rsidR="00495F88" w:rsidRPr="00495F88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1A7A3A4E" w14:textId="4A52D7A4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bookmarkStart w:id="1" w:name="_Hlk128733118"/>
      <w:r w:rsidR="001078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Tabliczki przydrzwiowe z wypukłym oznaczeniem nr pokoju, opisem w alfabecie Braille’a i kodem QR, projekt + montaż</w:t>
      </w:r>
      <w:r w:rsidR="004658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bookmarkEnd w:id="1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A95283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A95283">
        <w:trPr>
          <w:trHeight w:val="828"/>
          <w:jc w:val="center"/>
        </w:trPr>
        <w:tc>
          <w:tcPr>
            <w:tcW w:w="421" w:type="dxa"/>
          </w:tcPr>
          <w:p w14:paraId="0BF63A0E" w14:textId="5A4E2B69" w:rsidR="00134791" w:rsidRPr="00134791" w:rsidRDefault="00CB11D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77" w:type="dxa"/>
          </w:tcPr>
          <w:p w14:paraId="141BA6FE" w14:textId="5822792D" w:rsidR="00107815" w:rsidRPr="00134791" w:rsidRDefault="00107815" w:rsidP="00107815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Tabliczki przydrzwiowe z wypukłym oznaczeniem nr pokoju, opisem w alfabecie Braille’a i kodem QR, projekt + montaż.</w:t>
            </w:r>
          </w:p>
          <w:p w14:paraId="17E02B78" w14:textId="1BEA9C23" w:rsidR="00107815" w:rsidRPr="00107815" w:rsidRDefault="00107815" w:rsidP="0010781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07815">
              <w:rPr>
                <w:rFonts w:eastAsia="Times New Roman"/>
                <w:color w:val="auto"/>
                <w:lang w:eastAsia="pl-PL"/>
              </w:rPr>
              <w:t>Wymagania dotyczące poszczególnych elementów</w:t>
            </w:r>
            <w:r w:rsidRPr="00FD2111">
              <w:rPr>
                <w:rFonts w:asciiTheme="minorHAnsi" w:hAnsiTheme="minorHAnsi" w:cstheme="minorHAnsi"/>
              </w:rPr>
              <w:t>:</w:t>
            </w:r>
          </w:p>
          <w:p w14:paraId="5737B6FA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opracowanie projektu graficznego tabliczki warstwowo, w sposób spójny graficznie oraz zgodnie z zasadą uniwersalnego projektowania. </w:t>
            </w: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Uwypuklenie numeru pokoju, zamieszczenie kodu QR oraz opisów w alfabecie Braille’a. System informacji wizualnej powinien być zaprojektowany w spójny dla całego budynku sposób.</w:t>
            </w:r>
          </w:p>
          <w:p w14:paraId="5C26A705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konieczne jest zapewnienie odpowiedniego kontrastu pomiędzy znakami a ich tłem. Uzyskany kontrast nie może być mniejszy niż 60 stopni w skali RV</w:t>
            </w:r>
          </w:p>
          <w:p w14:paraId="7261FC54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wysokość piktogramów powinna być obliczana na podstawie wzoru:</w:t>
            </w:r>
          </w:p>
          <w:p w14:paraId="341A0BDE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HZ = 0,09 x L</w:t>
            </w:r>
          </w:p>
          <w:p w14:paraId="6646061C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HZ – wysokość znaku, L – odległość od znaku 33.</w:t>
            </w:r>
          </w:p>
          <w:p w14:paraId="27653E6F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Zaleca się, żeby minimalna wysokość tekstu wynosiła 15 mm i była obliczana</w:t>
            </w:r>
          </w:p>
          <w:p w14:paraId="7218EF21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podstawie wzoru:</w:t>
            </w:r>
          </w:p>
          <w:p w14:paraId="419AB7C7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HT = 0,02-0,03 x L</w:t>
            </w:r>
          </w:p>
          <w:p w14:paraId="6789319F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HT – wysokość tekstu, L – odległość od tekstu 34.</w:t>
            </w:r>
          </w:p>
          <w:p w14:paraId="0D484944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zapisy brajlowskie w standardzie Marburg Medium, przy czym wysokość punktu od podstawy musi wynosić min. 0,50 mm na całej długości tekstu. </w:t>
            </w:r>
          </w:p>
          <w:p w14:paraId="1B41B71E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opisy czarnodrukowe dla słabowidzących powinny być wykonane w czcionce bezszeryfowej (np. Arial CE) o rozmiarze min. 18 punktów w wersji polskiej. Rozmiar czcionki powinien być dostosowany do informacji zawartych na planszy. </w:t>
            </w:r>
          </w:p>
          <w:p w14:paraId="431ABE62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tabliczki wykonane w technologii </w:t>
            </w:r>
            <w:proofErr w:type="spellStart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wysokościśnieniowego</w:t>
            </w:r>
            <w:proofErr w:type="spellEnd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druku wraz z warstwą wypukłą oraz bezpośredniego naniesienia </w:t>
            </w:r>
            <w:proofErr w:type="spellStart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pełnokolorowego</w:t>
            </w:r>
            <w:proofErr w:type="spellEnd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solwentowego</w:t>
            </w:r>
            <w:proofErr w:type="spellEnd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nadruku na tworzywo o wysokiej trwałości np. </w:t>
            </w:r>
            <w:proofErr w:type="spellStart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dibond</w:t>
            </w:r>
            <w:proofErr w:type="spellEnd"/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PMMA, ADA o grubości około 3,2 mm. </w:t>
            </w:r>
          </w:p>
          <w:p w14:paraId="74069030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krawędzie bezpieczne dla użytkownika – zaokrąglone i fazowane.</w:t>
            </w:r>
          </w:p>
          <w:p w14:paraId="4FF0BC81" w14:textId="77777777" w:rsidR="00107815" w:rsidRPr="00107815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- sposób wykonania i użyte materiały muszą zapewnić wysoką trwałość i odporność na odkształcenia oraz nie mogą zawierać związków/substancji szkodliwych.</w:t>
            </w:r>
          </w:p>
          <w:p w14:paraId="39C503D3" w14:textId="2340DD4C" w:rsidR="00134791" w:rsidRPr="00566C47" w:rsidRDefault="00107815" w:rsidP="00107815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tabliczki należy zamontować na wysokości 120cm-160cm obok drzwi po stronie klamki.</w:t>
            </w:r>
          </w:p>
        </w:tc>
        <w:tc>
          <w:tcPr>
            <w:tcW w:w="851" w:type="dxa"/>
          </w:tcPr>
          <w:p w14:paraId="56308AC5" w14:textId="1F9596E0" w:rsidR="00134791" w:rsidRPr="00134791" w:rsidRDefault="00107815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5F8A810B" w:rsidR="00134791" w:rsidRPr="00134791" w:rsidRDefault="004B548F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</w:t>
            </w:r>
            <w:r w:rsidR="001078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</w:tcPr>
          <w:p w14:paraId="524CBC49" w14:textId="6360EC37" w:rsidR="00134791" w:rsidRPr="00134791" w:rsidRDefault="004B548F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</w:t>
            </w:r>
            <w:r w:rsidR="00DD47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</w:tcPr>
          <w:p w14:paraId="64E02651" w14:textId="58F5823E" w:rsidR="00134791" w:rsidRPr="00134791" w:rsidRDefault="00B66B33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2B978616" w:rsidR="00134791" w:rsidRPr="00134791" w:rsidRDefault="00107815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0B46B3B3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(brutto):</w:t>
      </w:r>
      <w:r w:rsidR="004B548F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……………………….</w:t>
      </w:r>
    </w:p>
    <w:p w14:paraId="1933D0C1" w14:textId="4758A98F" w:rsidR="003D063D" w:rsidRPr="00E364F1" w:rsidRDefault="00134791" w:rsidP="00CB11D7">
      <w:pPr>
        <w:tabs>
          <w:tab w:val="left" w:pos="3285"/>
        </w:tabs>
        <w:spacing w:before="60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4B548F">
        <w:rPr>
          <w:rFonts w:eastAsia="Times New Roman" w:cstheme="minorHAnsi"/>
          <w:sz w:val="24"/>
          <w:szCs w:val="24"/>
          <w:lang w:eastAsia="pl-PL"/>
        </w:rPr>
        <w:t xml:space="preserve"> …………………….</w:t>
      </w:r>
    </w:p>
    <w:sectPr w:rsidR="003D063D" w:rsidRPr="00E364F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3082" w14:textId="77777777" w:rsidR="008E7C91" w:rsidRDefault="008E7C91">
      <w:pPr>
        <w:spacing w:after="0" w:line="240" w:lineRule="auto"/>
      </w:pPr>
      <w:r>
        <w:separator/>
      </w:r>
    </w:p>
  </w:endnote>
  <w:endnote w:type="continuationSeparator" w:id="0">
    <w:p w14:paraId="75478517" w14:textId="77777777" w:rsidR="008E7C91" w:rsidRDefault="008E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4D2F" w14:textId="77777777" w:rsidR="008E7C91" w:rsidRDefault="008E7C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454AB9" w14:textId="77777777" w:rsidR="008E7C91" w:rsidRDefault="008E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F7804"/>
    <w:multiLevelType w:val="hybridMultilevel"/>
    <w:tmpl w:val="281E5EEE"/>
    <w:lvl w:ilvl="0" w:tplc="200E0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B1ED6"/>
    <w:multiLevelType w:val="hybridMultilevel"/>
    <w:tmpl w:val="6C72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130FF"/>
    <w:multiLevelType w:val="hybridMultilevel"/>
    <w:tmpl w:val="631EEC0A"/>
    <w:lvl w:ilvl="0" w:tplc="0E46F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67605"/>
    <w:multiLevelType w:val="hybridMultilevel"/>
    <w:tmpl w:val="AF22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3"/>
  </w:num>
  <w:num w:numId="4" w16cid:durableId="1954167962">
    <w:abstractNumId w:val="20"/>
  </w:num>
  <w:num w:numId="5" w16cid:durableId="1616597150">
    <w:abstractNumId w:val="5"/>
  </w:num>
  <w:num w:numId="6" w16cid:durableId="1886868999">
    <w:abstractNumId w:val="24"/>
  </w:num>
  <w:num w:numId="7" w16cid:durableId="1554001956">
    <w:abstractNumId w:val="15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6"/>
  </w:num>
  <w:num w:numId="11" w16cid:durableId="2056536037">
    <w:abstractNumId w:val="28"/>
  </w:num>
  <w:num w:numId="12" w16cid:durableId="1399404872">
    <w:abstractNumId w:val="27"/>
  </w:num>
  <w:num w:numId="13" w16cid:durableId="1035351121">
    <w:abstractNumId w:val="21"/>
  </w:num>
  <w:num w:numId="14" w16cid:durableId="181433573">
    <w:abstractNumId w:val="17"/>
  </w:num>
  <w:num w:numId="15" w16cid:durableId="1065646338">
    <w:abstractNumId w:val="19"/>
  </w:num>
  <w:num w:numId="16" w16cid:durableId="855461473">
    <w:abstractNumId w:val="26"/>
  </w:num>
  <w:num w:numId="17" w16cid:durableId="345863675">
    <w:abstractNumId w:val="29"/>
  </w:num>
  <w:num w:numId="18" w16cid:durableId="469248722">
    <w:abstractNumId w:val="18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  <w:num w:numId="27" w16cid:durableId="790977857">
    <w:abstractNumId w:val="25"/>
  </w:num>
  <w:num w:numId="28" w16cid:durableId="1351684473">
    <w:abstractNumId w:val="22"/>
  </w:num>
  <w:num w:numId="29" w16cid:durableId="190190345">
    <w:abstractNumId w:val="13"/>
  </w:num>
  <w:num w:numId="30" w16cid:durableId="186219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16227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07815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D7F79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2E6A3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D2A82"/>
    <w:rsid w:val="003E5F06"/>
    <w:rsid w:val="00404737"/>
    <w:rsid w:val="00406339"/>
    <w:rsid w:val="0041072C"/>
    <w:rsid w:val="004124EF"/>
    <w:rsid w:val="0043376A"/>
    <w:rsid w:val="004401C4"/>
    <w:rsid w:val="004430E0"/>
    <w:rsid w:val="00451AD4"/>
    <w:rsid w:val="00454EFE"/>
    <w:rsid w:val="004631B0"/>
    <w:rsid w:val="004658E4"/>
    <w:rsid w:val="00495BBE"/>
    <w:rsid w:val="00495F88"/>
    <w:rsid w:val="004964FA"/>
    <w:rsid w:val="004A230F"/>
    <w:rsid w:val="004B548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6C47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C5D83"/>
    <w:rsid w:val="006D05EB"/>
    <w:rsid w:val="006E60D7"/>
    <w:rsid w:val="006E6136"/>
    <w:rsid w:val="006F2C58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2B1A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E7C91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27412"/>
    <w:rsid w:val="00A37C35"/>
    <w:rsid w:val="00A45B62"/>
    <w:rsid w:val="00A94D81"/>
    <w:rsid w:val="00A95283"/>
    <w:rsid w:val="00AA0A7D"/>
    <w:rsid w:val="00AA1C80"/>
    <w:rsid w:val="00AB4ACB"/>
    <w:rsid w:val="00AC1539"/>
    <w:rsid w:val="00AC41A8"/>
    <w:rsid w:val="00AD4482"/>
    <w:rsid w:val="00AD4675"/>
    <w:rsid w:val="00AE259D"/>
    <w:rsid w:val="00AF1322"/>
    <w:rsid w:val="00B04DF2"/>
    <w:rsid w:val="00B1562C"/>
    <w:rsid w:val="00B26F75"/>
    <w:rsid w:val="00B66B2F"/>
    <w:rsid w:val="00B66B33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B11D7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06A3"/>
    <w:rsid w:val="00DA79B0"/>
    <w:rsid w:val="00DD47F4"/>
    <w:rsid w:val="00DF0878"/>
    <w:rsid w:val="00DF34B4"/>
    <w:rsid w:val="00E01178"/>
    <w:rsid w:val="00E302A6"/>
    <w:rsid w:val="00E364F1"/>
    <w:rsid w:val="00E441DC"/>
    <w:rsid w:val="00E60075"/>
    <w:rsid w:val="00E70F1A"/>
    <w:rsid w:val="00EA4821"/>
    <w:rsid w:val="00EA5BC9"/>
    <w:rsid w:val="00EA6905"/>
    <w:rsid w:val="00EA7D54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60BE6"/>
    <w:rsid w:val="00F62574"/>
    <w:rsid w:val="00F743D8"/>
    <w:rsid w:val="00FA1C80"/>
    <w:rsid w:val="00FA6CB1"/>
    <w:rsid w:val="00FA744F"/>
    <w:rsid w:val="00FC4C69"/>
    <w:rsid w:val="00FC54A8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1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  <w:style w:type="paragraph" w:customStyle="1" w:styleId="Default">
    <w:name w:val="Default"/>
    <w:rsid w:val="001078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</TotalTime>
  <Pages>4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8</cp:revision>
  <cp:lastPrinted>2023-02-28T10:21:00Z</cp:lastPrinted>
  <dcterms:created xsi:type="dcterms:W3CDTF">2023-02-28T10:21:00Z</dcterms:created>
  <dcterms:modified xsi:type="dcterms:W3CDTF">2023-03-07T11:02:00Z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