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2D3FAE5E" w:rsidR="003747C9" w:rsidRPr="00421F3D" w:rsidRDefault="003747C9" w:rsidP="00AB76A1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421F3D">
        <w:rPr>
          <w:rFonts w:ascii="Arial Narrow" w:hAnsi="Arial Narrow"/>
          <w:bCs/>
          <w:sz w:val="24"/>
          <w:szCs w:val="24"/>
        </w:rPr>
        <w:t>sygn. akt SGI.271.1</w:t>
      </w:r>
      <w:r w:rsidR="00024DAB" w:rsidRPr="00421F3D">
        <w:rPr>
          <w:rFonts w:ascii="Arial Narrow" w:hAnsi="Arial Narrow"/>
          <w:bCs/>
          <w:sz w:val="24"/>
          <w:szCs w:val="24"/>
        </w:rPr>
        <w:t>.</w:t>
      </w:r>
      <w:r w:rsidR="005B40AF">
        <w:rPr>
          <w:rFonts w:ascii="Arial Narrow" w:hAnsi="Arial Narrow"/>
          <w:bCs/>
          <w:sz w:val="24"/>
          <w:szCs w:val="24"/>
        </w:rPr>
        <w:t>26</w:t>
      </w:r>
      <w:r w:rsidR="00024DAB" w:rsidRPr="00421F3D">
        <w:rPr>
          <w:rFonts w:ascii="Arial Narrow" w:hAnsi="Arial Narrow"/>
          <w:bCs/>
          <w:sz w:val="24"/>
          <w:szCs w:val="24"/>
        </w:rPr>
        <w:t>.202</w:t>
      </w:r>
      <w:r w:rsidR="005B40AF">
        <w:rPr>
          <w:rFonts w:ascii="Arial Narrow" w:hAnsi="Arial Narrow"/>
          <w:bCs/>
          <w:sz w:val="24"/>
          <w:szCs w:val="24"/>
        </w:rPr>
        <w:t>3</w:t>
      </w:r>
      <w:r w:rsidR="00EC10CA">
        <w:rPr>
          <w:rFonts w:ascii="Arial Narrow" w:hAnsi="Arial Narrow"/>
          <w:bCs/>
          <w:sz w:val="24"/>
          <w:szCs w:val="24"/>
        </w:rPr>
        <w:t>.DI</w:t>
      </w:r>
    </w:p>
    <w:p w14:paraId="24F963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E704660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4488268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CBF85B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A7A286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3335FD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8B59273" w14:textId="000DA248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6174B92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8C032A5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63E13A" w14:textId="77777777" w:rsidR="003747C9" w:rsidRPr="003335FD" w:rsidRDefault="003747C9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12C4162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83C6EC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172D3B8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742701B" w14:textId="25D8FA93" w:rsidR="00D4211A" w:rsidRPr="00A83492" w:rsidRDefault="005B40AF" w:rsidP="00125C11">
      <w:pPr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bookmarkStart w:id="0" w:name="_Hlk94001986"/>
      <w:bookmarkStart w:id="1" w:name="_Hlk97991025"/>
      <w:r w:rsidRPr="00A83492">
        <w:rPr>
          <w:rFonts w:ascii="Arial Narrow" w:eastAsia="Times New Roman" w:hAnsi="Arial Narrow"/>
          <w:b/>
          <w:sz w:val="24"/>
          <w:szCs w:val="24"/>
        </w:rPr>
        <w:t>„Dokonanie przeglądu i wykonanie projektu przebudowy szaf sterujących oświetleniem oraz wykonanie projektu wykonawczego mocowania kabla sterującego oświetleniem ulicznym na terenie gm. Krzywcza”</w:t>
      </w:r>
    </w:p>
    <w:p w14:paraId="1C4D596E" w14:textId="77777777" w:rsidR="002F5AA7" w:rsidRPr="002F5AA7" w:rsidRDefault="002F5AA7" w:rsidP="00AB76A1">
      <w:pPr>
        <w:spacing w:after="0" w:line="240" w:lineRule="auto"/>
        <w:ind w:left="924" w:hanging="924"/>
        <w:jc w:val="both"/>
        <w:rPr>
          <w:rFonts w:ascii="Arial Narrow" w:hAnsi="Arial Narrow" w:cs="Arial Narrow"/>
          <w:sz w:val="24"/>
          <w:szCs w:val="24"/>
        </w:rPr>
      </w:pPr>
    </w:p>
    <w:bookmarkEnd w:id="0"/>
    <w:bookmarkEnd w:id="1"/>
    <w:p w14:paraId="1536B84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F49331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63AFB3C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7FC5180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2" w:name="_Hlk78279776"/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2"/>
    <w:p w14:paraId="020A50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E7BB6BF" w14:textId="4B1EB499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4032B0B" w14:textId="3897408E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D944F4B" w14:textId="47E3252B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015CB4B" w14:textId="77777777" w:rsidR="00A83492" w:rsidRPr="003335FD" w:rsidRDefault="00A83492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3335FD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lastRenderedPageBreak/>
        <w:t>ROZDZIAŁ I</w:t>
      </w:r>
    </w:p>
    <w:p w14:paraId="3794091B" w14:textId="203C4AC0" w:rsidR="000037A9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ZAMAWIAJĄCY</w:t>
      </w:r>
    </w:p>
    <w:p w14:paraId="440C5CCD" w14:textId="77777777" w:rsidR="00AB76A1" w:rsidRPr="003335FD" w:rsidRDefault="00AB76A1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52E262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Nazwa i adres Zamawiającego:</w:t>
      </w:r>
    </w:p>
    <w:p w14:paraId="167A7BB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Gmina Krzywcza</w:t>
      </w:r>
    </w:p>
    <w:p w14:paraId="73E9C5C4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Krzywcza 36</w:t>
      </w:r>
    </w:p>
    <w:p w14:paraId="6A54F4A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37-755 Krzywcza</w:t>
      </w:r>
    </w:p>
    <w:p w14:paraId="583B7015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7B47AA4B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+48 </w:t>
      </w:r>
      <w:r w:rsidRPr="003335FD">
        <w:rPr>
          <w:rFonts w:ascii="Arial Narrow" w:hAnsi="Arial Narrow"/>
          <w:bCs/>
          <w:sz w:val="24"/>
          <w:szCs w:val="24"/>
        </w:rPr>
        <w:t>16</w:t>
      </w:r>
      <w:r w:rsidRPr="003335FD">
        <w:rPr>
          <w:rFonts w:ascii="Arial Narrow" w:hAnsi="Arial Narrow"/>
          <w:sz w:val="24"/>
          <w:szCs w:val="24"/>
        </w:rPr>
        <w:t xml:space="preserve"> 671 14 86</w:t>
      </w:r>
    </w:p>
    <w:p w14:paraId="075D093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17365FB7" w14:textId="77777777" w:rsidR="000037A9" w:rsidRPr="003335FD" w:rsidRDefault="00CE2B4C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0037A9" w:rsidRPr="003335FD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1C02AAD4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D603519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650900393</w:t>
      </w:r>
    </w:p>
    <w:p w14:paraId="5EE1CEC1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NIP Zamawiającego:</w:t>
      </w:r>
    </w:p>
    <w:p w14:paraId="17C5B7AE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795-230-63-07</w:t>
      </w:r>
    </w:p>
    <w:p w14:paraId="17244177" w14:textId="77777777" w:rsidR="000037A9" w:rsidRPr="003335FD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64F02EFF" w14:textId="77777777" w:rsidR="000037A9" w:rsidRPr="003335FD" w:rsidRDefault="00CE2B4C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10" w:history="1">
        <w:r w:rsidR="000037A9" w:rsidRPr="003335FD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775F136D" w14:textId="77777777" w:rsidR="00503808" w:rsidRPr="003335FD" w:rsidRDefault="00503808" w:rsidP="00AB76A1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579395B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</w:t>
      </w:r>
    </w:p>
    <w:p w14:paraId="669A1C2B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TRYB UDZIELENIA ZAMÓWIENIA</w:t>
      </w:r>
    </w:p>
    <w:p w14:paraId="0892942C" w14:textId="77777777" w:rsidR="00A320AD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Postępowanie o udzielenie zamówienia, którego wartość szacunkowa nie przekracza wyrażonej w złotych równowartości kwoty 130</w:t>
      </w:r>
      <w:r w:rsidR="00EA5E9B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000,00 zł netto, prowadzone jest na podstawie stosownego Regulaminu udzielania zamówień wyłączonych spod stosowania ustawy z dnia 11 września 2019 r. Prawo zamówień publicznych wprowadzonego Zarządzeniem Wójta Gminy Krzywcza nr 7/2021 z dnia 19 stycznia 2021 r</w:t>
      </w:r>
    </w:p>
    <w:p w14:paraId="7A4B0A49" w14:textId="77777777" w:rsidR="00946DE9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D69C77" w14:textId="77777777" w:rsidR="00946DE9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III</w:t>
      </w:r>
    </w:p>
    <w:p w14:paraId="633D4424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3335FD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Opis przedmiotu zamówienia</w:t>
      </w:r>
      <w:r w:rsidR="00525E1A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2A2CAE4F" w14:textId="64807C1B" w:rsidR="00E857CF" w:rsidRDefault="001E3EEA" w:rsidP="00E857C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</w:rPr>
      </w:pPr>
      <w:r w:rsidRPr="003335FD">
        <w:rPr>
          <w:rStyle w:val="CharacterStyle2"/>
          <w:rFonts w:ascii="Arial Narrow" w:hAnsi="Arial Narrow"/>
          <w:sz w:val="24"/>
          <w:szCs w:val="24"/>
        </w:rPr>
        <w:t>Przedmiotem zamówienia jest</w:t>
      </w:r>
      <w:r w:rsidR="00F23F97">
        <w:rPr>
          <w:rStyle w:val="CharacterStyle2"/>
          <w:rFonts w:ascii="Arial Narrow" w:hAnsi="Arial Narrow"/>
          <w:sz w:val="24"/>
          <w:szCs w:val="24"/>
        </w:rPr>
        <w:t xml:space="preserve">: </w:t>
      </w:r>
      <w:bookmarkStart w:id="3" w:name="_Hlk129591333"/>
      <w:r w:rsidR="00A83492" w:rsidRPr="00A83492">
        <w:rPr>
          <w:rFonts w:ascii="Arial Narrow" w:eastAsia="Times New Roman" w:hAnsi="Arial Narrow"/>
          <w:b/>
          <w:sz w:val="24"/>
          <w:szCs w:val="24"/>
        </w:rPr>
        <w:t>„Dokonanie przeglądu i wykonanie projektu przebudowy szaf sterujących oświetleniem oraz wykonanie projektu wykonawczego mocowania kabla sterującego oświetleniem ulicznym na terenie gm. Krzywcza”</w:t>
      </w:r>
      <w:r w:rsidR="00E857CF">
        <w:rPr>
          <w:rFonts w:ascii="Arial Narrow" w:eastAsia="Times New Roman" w:hAnsi="Arial Narrow"/>
          <w:b/>
          <w:sz w:val="24"/>
          <w:szCs w:val="24"/>
        </w:rPr>
        <w:t>.</w:t>
      </w:r>
    </w:p>
    <w:bookmarkEnd w:id="3"/>
    <w:p w14:paraId="302612EB" w14:textId="77777777" w:rsidR="00E857CF" w:rsidRDefault="00E857CF" w:rsidP="00E857C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</w:rPr>
      </w:pPr>
    </w:p>
    <w:p w14:paraId="5DD96DE2" w14:textId="3E1C734F" w:rsidR="00E857CF" w:rsidRPr="00E857CF" w:rsidRDefault="00E857CF" w:rsidP="00E857CF">
      <w:pPr>
        <w:spacing w:after="0" w:line="240" w:lineRule="auto"/>
        <w:rPr>
          <w:rFonts w:ascii="Arial Narrow" w:eastAsia="Times New Roman" w:hAnsi="Arial Narrow"/>
          <w:bCs/>
          <w:sz w:val="24"/>
          <w:szCs w:val="24"/>
        </w:rPr>
      </w:pPr>
      <w:r w:rsidRPr="00E857CF">
        <w:rPr>
          <w:rFonts w:ascii="Arial Narrow" w:eastAsia="Times New Roman" w:hAnsi="Arial Narrow"/>
          <w:bCs/>
          <w:sz w:val="24"/>
          <w:szCs w:val="24"/>
        </w:rPr>
        <w:t>Przedmiot zamówienia</w:t>
      </w:r>
      <w:r w:rsidRPr="00E857CF">
        <w:rPr>
          <w:rFonts w:ascii="Arial Narrow" w:eastAsia="Times New Roman" w:hAnsi="Arial Narrow"/>
          <w:bCs/>
        </w:rPr>
        <w:t xml:space="preserve"> obejmuje:</w:t>
      </w:r>
    </w:p>
    <w:p w14:paraId="795968B1" w14:textId="77777777" w:rsidR="00E857CF" w:rsidRPr="002126A5" w:rsidRDefault="00E857CF" w:rsidP="00E857CF">
      <w:pPr>
        <w:pStyle w:val="Textbody"/>
        <w:numPr>
          <w:ilvl w:val="0"/>
          <w:numId w:val="46"/>
        </w:numPr>
        <w:tabs>
          <w:tab w:val="left" w:pos="284"/>
          <w:tab w:val="left" w:pos="1005"/>
        </w:tabs>
        <w:spacing w:after="0" w:line="240" w:lineRule="auto"/>
        <w:ind w:left="0" w:firstLine="0"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Cs/>
        </w:rPr>
        <w:t>Przegląd szaf sterowniczych istniejącego systemu oświetlenia ulicznego,</w:t>
      </w:r>
    </w:p>
    <w:p w14:paraId="76123639" w14:textId="77777777" w:rsidR="00E857CF" w:rsidRPr="002126A5" w:rsidRDefault="00E857CF" w:rsidP="00E857CF">
      <w:pPr>
        <w:pStyle w:val="Textbody"/>
        <w:numPr>
          <w:ilvl w:val="0"/>
          <w:numId w:val="46"/>
        </w:numPr>
        <w:tabs>
          <w:tab w:val="left" w:pos="284"/>
          <w:tab w:val="left" w:pos="1005"/>
        </w:tabs>
        <w:spacing w:after="0" w:line="240" w:lineRule="auto"/>
        <w:ind w:left="0" w:firstLine="0"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Cs/>
        </w:rPr>
        <w:t>Wykonanie projektu ewentualnej przebudowy szaf,</w:t>
      </w:r>
    </w:p>
    <w:p w14:paraId="33B72683" w14:textId="77777777" w:rsidR="00E857CF" w:rsidRPr="002126A5" w:rsidRDefault="00E857CF" w:rsidP="00E857CF">
      <w:pPr>
        <w:pStyle w:val="Textbody"/>
        <w:numPr>
          <w:ilvl w:val="0"/>
          <w:numId w:val="46"/>
        </w:numPr>
        <w:tabs>
          <w:tab w:val="left" w:pos="284"/>
          <w:tab w:val="left" w:pos="1005"/>
        </w:tabs>
        <w:spacing w:after="0" w:line="240" w:lineRule="auto"/>
        <w:ind w:left="0" w:firstLine="0"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Cs/>
        </w:rPr>
        <w:t>Wykonanie projektu wykonawczego mocowania przewodu sterującego,</w:t>
      </w:r>
    </w:p>
    <w:p w14:paraId="144D4888" w14:textId="77777777" w:rsidR="00E857CF" w:rsidRPr="002126A5" w:rsidRDefault="00E857CF" w:rsidP="00E857CF">
      <w:pPr>
        <w:pStyle w:val="Textbody"/>
        <w:numPr>
          <w:ilvl w:val="0"/>
          <w:numId w:val="46"/>
        </w:numPr>
        <w:tabs>
          <w:tab w:val="left" w:pos="284"/>
          <w:tab w:val="left" w:pos="1005"/>
        </w:tabs>
        <w:spacing w:after="0" w:line="240" w:lineRule="auto"/>
        <w:ind w:left="0" w:firstLine="0"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Cs/>
        </w:rPr>
        <w:t>Wykonanie projektu wykonawczego mocowania opraw oświetleniowych,</w:t>
      </w:r>
    </w:p>
    <w:p w14:paraId="73E4542F" w14:textId="77777777" w:rsidR="00E857CF" w:rsidRPr="002126A5" w:rsidRDefault="00E857CF" w:rsidP="00E857CF">
      <w:pPr>
        <w:pStyle w:val="Textbody"/>
        <w:tabs>
          <w:tab w:val="left" w:pos="284"/>
          <w:tab w:val="left" w:pos="1005"/>
        </w:tabs>
        <w:spacing w:after="0" w:line="240" w:lineRule="auto"/>
        <w:ind w:left="284"/>
        <w:jc w:val="both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>o</w:t>
      </w:r>
      <w:r w:rsidRPr="002126A5">
        <w:rPr>
          <w:rFonts w:ascii="Arial Narrow" w:eastAsia="Times New Roman" w:hAnsi="Arial Narrow"/>
          <w:bCs/>
        </w:rPr>
        <w:t xml:space="preserve">raz innych </w:t>
      </w:r>
      <w:r>
        <w:rPr>
          <w:rFonts w:ascii="Arial Narrow" w:eastAsia="Times New Roman" w:hAnsi="Arial Narrow"/>
          <w:bCs/>
        </w:rPr>
        <w:t>niewymienionych a koniecznych do wykonania opracowań celem właściwego funkcjonowania systemu oświetlenia ulicznego w ilości 3 egz. w formie papierowej i 1 na płycie CD</w:t>
      </w:r>
    </w:p>
    <w:p w14:paraId="34BD2C0C" w14:textId="77777777" w:rsidR="002F5AA7" w:rsidRPr="00285A7D" w:rsidRDefault="002F5AA7" w:rsidP="00125C11">
      <w:pPr>
        <w:pStyle w:val="Style2"/>
        <w:kinsoku w:val="0"/>
        <w:autoSpaceDE/>
        <w:autoSpaceDN/>
        <w:spacing w:before="0" w:line="240" w:lineRule="auto"/>
        <w:ind w:left="0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F56816A" w14:textId="373174F5" w:rsidR="003D5C0A" w:rsidRPr="00285A7D" w:rsidRDefault="003D5C0A" w:rsidP="00AB76A1">
      <w:pPr>
        <w:pStyle w:val="Standard"/>
        <w:autoSpaceDE w:val="0"/>
        <w:jc w:val="both"/>
        <w:rPr>
          <w:rFonts w:ascii="Arial Narrow" w:hAnsi="Arial Narrow" w:cs="Times New Roman"/>
        </w:rPr>
      </w:pPr>
      <w:r w:rsidRPr="00285A7D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Szczegółowy</w:t>
      </w:r>
      <w:r w:rsidRPr="00285A7D">
        <w:rPr>
          <w:rStyle w:val="Domylnaczcionkaakapitu1"/>
          <w:rFonts w:ascii="Arial Narrow" w:eastAsia="Arial" w:hAnsi="Arial Narrow" w:cs="Times New Roman"/>
          <w:b/>
          <w:bCs/>
          <w:iCs/>
          <w:spacing w:val="-8"/>
          <w:lang w:eastAsia="hi-IN"/>
        </w:rPr>
        <w:t xml:space="preserve"> </w:t>
      </w:r>
      <w:r w:rsidRPr="00285A7D">
        <w:rPr>
          <w:rStyle w:val="Domylnaczcionkaakapitu1"/>
          <w:rFonts w:ascii="Arial Narrow" w:eastAsia="TimesNewRomanPSMT" w:hAnsi="Arial Narrow" w:cs="Times New Roman"/>
          <w:iCs/>
          <w:spacing w:val="-8"/>
          <w:lang w:eastAsia="hi-IN"/>
        </w:rPr>
        <w:t>opis przedmiotu zamówienia został zawarty w</w:t>
      </w:r>
      <w:r w:rsidRPr="00285A7D">
        <w:rPr>
          <w:rStyle w:val="Domylnaczcionkaakapitu1"/>
          <w:rFonts w:ascii="Arial Narrow" w:eastAsia="TimesNewRomanPSMT" w:hAnsi="Arial Narrow" w:cs="Times New Roman"/>
          <w:bCs/>
          <w:iCs/>
          <w:spacing w:val="-8"/>
          <w:lang w:eastAsia="hi-IN"/>
        </w:rPr>
        <w:t xml:space="preserve"> </w:t>
      </w:r>
      <w:r w:rsidR="007223D4" w:rsidRPr="00285A7D">
        <w:rPr>
          <w:rStyle w:val="Domylnaczcionkaakapitu1"/>
          <w:rFonts w:ascii="Arial Narrow" w:eastAsia="TimesNewRomanPSMT" w:hAnsi="Arial Narrow" w:cs="Times New Roman"/>
          <w:b/>
          <w:iCs/>
          <w:spacing w:val="-8"/>
          <w:lang w:eastAsia="hi-IN"/>
        </w:rPr>
        <w:t>Załączniku nr 2</w:t>
      </w:r>
      <w:r w:rsidR="001E3017" w:rsidRPr="00285A7D">
        <w:rPr>
          <w:rStyle w:val="Domylnaczcionkaakapitu1"/>
          <w:rFonts w:ascii="Arial Narrow" w:eastAsia="TimesNewRomanPSMT" w:hAnsi="Arial Narrow" w:cs="Times New Roman"/>
          <w:b/>
          <w:iCs/>
          <w:spacing w:val="-8"/>
          <w:lang w:eastAsia="hi-IN"/>
        </w:rPr>
        <w:t xml:space="preserve"> </w:t>
      </w:r>
      <w:r w:rsidR="001E3017" w:rsidRPr="00285A7D">
        <w:rPr>
          <w:rStyle w:val="Domylnaczcionkaakapitu1"/>
          <w:rFonts w:ascii="Arial Narrow" w:eastAsia="TimesNewRomanPSMT" w:hAnsi="Arial Narrow" w:cs="Times New Roman"/>
          <w:bCs/>
          <w:iCs/>
          <w:spacing w:val="-8"/>
          <w:lang w:eastAsia="hi-IN"/>
        </w:rPr>
        <w:t>do zapytania ofertowego</w:t>
      </w:r>
      <w:r w:rsidR="008B2250" w:rsidRPr="00285A7D">
        <w:rPr>
          <w:rStyle w:val="Domylnaczcionkaakapitu1"/>
          <w:rFonts w:ascii="Arial Narrow" w:eastAsia="Arial" w:hAnsi="Arial Narrow" w:cs="Times New Roman"/>
          <w:b/>
          <w:iCs/>
          <w:spacing w:val="-8"/>
          <w:lang w:eastAsia="hi-IN"/>
        </w:rPr>
        <w:t>,</w:t>
      </w:r>
      <w:r w:rsidR="008B2250" w:rsidRPr="00285A7D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</w:t>
      </w:r>
      <w:r w:rsidR="001E3017" w:rsidRPr="00285A7D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inwentaryzacja opraw oświetleniowych stanowi </w:t>
      </w:r>
      <w:r w:rsidR="001E3017" w:rsidRPr="00285A7D">
        <w:rPr>
          <w:rStyle w:val="Domylnaczcionkaakapitu1"/>
          <w:rFonts w:ascii="Arial Narrow" w:eastAsia="Arial" w:hAnsi="Arial Narrow" w:cs="Times New Roman"/>
          <w:b/>
          <w:bCs/>
          <w:iCs/>
          <w:spacing w:val="-8"/>
          <w:lang w:eastAsia="hi-IN"/>
        </w:rPr>
        <w:t>Załącznik nr 3</w:t>
      </w:r>
      <w:r w:rsidR="001E3017" w:rsidRPr="00285A7D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 do zapytania ofertowego, </w:t>
      </w:r>
      <w:r w:rsidRPr="00285A7D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a l</w:t>
      </w:r>
      <w:r w:rsidRPr="00285A7D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okalizację </w:t>
      </w:r>
      <w:r w:rsidR="001E3017" w:rsidRPr="00285A7D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opraw oświetleniowych</w:t>
      </w:r>
      <w:r w:rsidRPr="00285A7D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 przedstawia</w:t>
      </w:r>
      <w:r w:rsidRPr="00285A7D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</w:t>
      </w:r>
      <w:r w:rsidRPr="00285A7D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 xml:space="preserve">załącznik nr </w:t>
      </w:r>
      <w:r w:rsidR="00285A7D" w:rsidRPr="00285A7D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>4</w:t>
      </w:r>
      <w:r w:rsidR="00D80C69" w:rsidRPr="00285A7D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 xml:space="preserve"> </w:t>
      </w:r>
      <w:r w:rsidRPr="00285A7D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do zapytania ofertowego</w:t>
      </w:r>
      <w:r w:rsidRPr="00285A7D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.</w:t>
      </w:r>
    </w:p>
    <w:p w14:paraId="54AF8C9C" w14:textId="77777777" w:rsidR="003D5C0A" w:rsidRPr="00BB7FC3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67609337" w14:textId="77777777" w:rsidR="003D5C0A" w:rsidRPr="00BB7FC3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7EFC949F" w14:textId="1BAEB179" w:rsidR="003D5C0A" w:rsidRPr="00BB7FC3" w:rsidRDefault="003D5C0A" w:rsidP="00AB76A1">
      <w:pPr>
        <w:pStyle w:val="Standarduser"/>
        <w:autoSpaceDE w:val="0"/>
        <w:spacing w:line="240" w:lineRule="auto"/>
        <w:jc w:val="both"/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</w:pPr>
      <w:r w:rsidRPr="00BB7FC3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  <w:t>W trakcie opracowania Dokumentacja Projektowa powinna być na bieżąco konsultowana</w:t>
      </w:r>
      <w:r w:rsidRPr="00BB7FC3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  <w:br/>
        <w:t xml:space="preserve">i uzgadniana z Zamawiającym w formie spotkań bezpośrednich w siedzibie Zamawiającego </w:t>
      </w:r>
      <w:r w:rsidRPr="00BB7FC3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bidi="hi-IN"/>
        </w:rPr>
        <w:t>lub organizowanych za</w:t>
      </w:r>
      <w:r w:rsidRPr="00BB7FC3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  <w:t xml:space="preserve"> pomocą środków porozumiewania się na odległość.</w:t>
      </w:r>
    </w:p>
    <w:p w14:paraId="17DB36BE" w14:textId="77777777" w:rsidR="00C03556" w:rsidRPr="00BB7FC3" w:rsidRDefault="00C03556" w:rsidP="00AB76A1">
      <w:pPr>
        <w:pStyle w:val="Standarduser"/>
        <w:autoSpaceDE w:val="0"/>
        <w:spacing w:line="240" w:lineRule="auto"/>
        <w:jc w:val="both"/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</w:pPr>
    </w:p>
    <w:p w14:paraId="02292883" w14:textId="1A263677" w:rsidR="00AE7E6A" w:rsidRPr="00C03556" w:rsidRDefault="003D5C0A" w:rsidP="00FA0958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lastRenderedPageBreak/>
        <w:t>Termin realizacji zamówienia</w:t>
      </w:r>
      <w:r w:rsidR="00C03556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: </w:t>
      </w:r>
      <w:r w:rsidR="00C03556" w:rsidRPr="00C03556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30 dn</w:t>
      </w:r>
      <w:r w:rsidR="00FA0958" w:rsidRPr="00C03556">
        <w:rPr>
          <w:rFonts w:ascii="Arial Narrow" w:eastAsia="Arial" w:hAnsi="Arial Narrow"/>
          <w:bCs/>
          <w:sz w:val="24"/>
          <w:szCs w:val="24"/>
        </w:rPr>
        <w:t>i o</w:t>
      </w:r>
      <w:r w:rsidRPr="00C03556">
        <w:rPr>
          <w:rFonts w:ascii="Arial Narrow" w:eastAsia="Arial" w:hAnsi="Arial Narrow"/>
          <w:bCs/>
          <w:sz w:val="24"/>
          <w:szCs w:val="24"/>
        </w:rPr>
        <w:t>d podpisania umowy</w:t>
      </w:r>
    </w:p>
    <w:p w14:paraId="357DDC9A" w14:textId="77777777" w:rsidR="00D80C69" w:rsidRPr="003335FD" w:rsidRDefault="00D80C69" w:rsidP="00FA0958">
      <w:pPr>
        <w:tabs>
          <w:tab w:val="left" w:pos="264"/>
        </w:tabs>
        <w:spacing w:after="0" w:line="240" w:lineRule="auto"/>
        <w:jc w:val="both"/>
        <w:rPr>
          <w:rFonts w:ascii="Arial Narrow" w:eastAsia="Arial" w:hAnsi="Arial Narrow"/>
          <w:sz w:val="24"/>
          <w:szCs w:val="24"/>
        </w:rPr>
      </w:pPr>
    </w:p>
    <w:p w14:paraId="30FFB78E" w14:textId="77777777" w:rsidR="003D5C0A" w:rsidRPr="003335FD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IV</w:t>
      </w:r>
    </w:p>
    <w:p w14:paraId="5D319994" w14:textId="77777777" w:rsidR="003D5C0A" w:rsidRPr="00F71547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WARUNKI UDZIAŁU W POSTĘPOWANIU, OPIS SPEŁNIENIA WARUNKÓW UDZIAŁU </w:t>
      </w:r>
      <w:r w:rsidRPr="00F71547">
        <w:rPr>
          <w:rFonts w:ascii="Arial Narrow" w:eastAsia="Times New Roman" w:hAnsi="Arial Narrow"/>
          <w:b/>
          <w:sz w:val="24"/>
          <w:szCs w:val="24"/>
          <w:lang w:eastAsia="pl-PL"/>
        </w:rPr>
        <w:t>W POSTĘPOWANIU ORAZ DOKUMENTY</w:t>
      </w:r>
    </w:p>
    <w:p w14:paraId="392FF1C8" w14:textId="77777777" w:rsidR="000F0C19" w:rsidRPr="00F71547" w:rsidRDefault="000F0C19" w:rsidP="00AB76A1">
      <w:pPr>
        <w:pStyle w:val="Akapitzlist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F71547">
        <w:rPr>
          <w:rFonts w:ascii="Arial Narrow" w:eastAsia="Times New Roman" w:hAnsi="Arial Narrow"/>
          <w:b/>
          <w:sz w:val="24"/>
          <w:szCs w:val="24"/>
          <w:lang w:eastAsia="pl-PL"/>
        </w:rPr>
        <w:t>Wymagania dotyczące warunków udziału w postępowaniu</w:t>
      </w:r>
    </w:p>
    <w:p w14:paraId="6F23800A" w14:textId="32390014" w:rsidR="000F0C19" w:rsidRPr="00F71547" w:rsidRDefault="000F0C19" w:rsidP="00F71547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F71547">
        <w:rPr>
          <w:rFonts w:ascii="Arial Narrow" w:eastAsia="TimesNewRomanPS-BoldMT" w:hAnsi="Arial Narrow" w:cs="Times New Roman"/>
          <w:b/>
          <w:bCs/>
        </w:rPr>
        <w:t>1) Posiadania zdolności technicznej lub zawodowej wykonawców:</w:t>
      </w:r>
    </w:p>
    <w:p w14:paraId="57A8F98D" w14:textId="7EEB620A" w:rsidR="00F71547" w:rsidRPr="00F71547" w:rsidRDefault="000F0C19" w:rsidP="00F71547">
      <w:pPr>
        <w:pStyle w:val="Domynie"/>
        <w:ind w:left="851" w:hanging="376"/>
        <w:jc w:val="both"/>
        <w:rPr>
          <w:rFonts w:ascii="Arial Narrow" w:eastAsia="TimesNewRomanPSMT" w:hAnsi="Arial Narrow"/>
        </w:rPr>
      </w:pPr>
      <w:r w:rsidRPr="00F71547">
        <w:rPr>
          <w:rStyle w:val="Domylnaczcionkaakapitu3"/>
          <w:rFonts w:ascii="Arial Narrow" w:hAnsi="Arial Narrow"/>
        </w:rPr>
        <w:t>1.</w:t>
      </w:r>
      <w:r w:rsidR="00F71547" w:rsidRPr="00F71547">
        <w:rPr>
          <w:rStyle w:val="Domylnaczcionkaakapitu3"/>
          <w:rFonts w:ascii="Arial Narrow" w:hAnsi="Arial Narrow"/>
        </w:rPr>
        <w:t>1</w:t>
      </w:r>
      <w:r w:rsidRPr="00F71547">
        <w:rPr>
          <w:rStyle w:val="Domylnaczcionkaakapitu3"/>
          <w:rFonts w:ascii="Arial Narrow" w:hAnsi="Arial Narrow"/>
        </w:rPr>
        <w:t>.</w:t>
      </w:r>
      <w:r w:rsidRPr="00F71547">
        <w:rPr>
          <w:rStyle w:val="Domylnaczcionkaakapitu3"/>
          <w:rFonts w:ascii="Arial Narrow" w:hAnsi="Arial Narrow"/>
          <w:b/>
          <w:bCs/>
        </w:rPr>
        <w:t xml:space="preserve"> </w:t>
      </w:r>
      <w:r w:rsidR="00F71547" w:rsidRPr="00F71547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minimum jedną </w:t>
      </w:r>
      <w:r w:rsidR="00F71547" w:rsidRPr="00F71547">
        <w:rPr>
          <w:rFonts w:ascii="Arial Narrow" w:eastAsia="TimesNewRomanPSMT" w:hAnsi="Arial Narrow"/>
        </w:rPr>
        <w:t xml:space="preserve">osobą </w:t>
      </w:r>
      <w:r w:rsidR="00F71547" w:rsidRPr="00F71547">
        <w:rPr>
          <w:rFonts w:ascii="Arial Narrow" w:hAnsi="Arial Narrow"/>
        </w:rPr>
        <w:t xml:space="preserve">posiadającą uprawnienia </w:t>
      </w:r>
      <w:r w:rsidR="00F71547" w:rsidRPr="00F71547">
        <w:rPr>
          <w:rFonts w:ascii="Arial Narrow" w:hAnsi="Arial Narrow"/>
          <w:lang w:eastAsia="hi-IN" w:bidi="hi-IN"/>
        </w:rPr>
        <w:t>budowlane do projektowania w specjalno</w:t>
      </w:r>
      <w:r w:rsidR="00F71547" w:rsidRPr="00F71547">
        <w:rPr>
          <w:rFonts w:ascii="Arial Narrow" w:eastAsia="TimesNewRoman" w:hAnsi="Arial Narrow"/>
          <w:lang w:eastAsia="hi-IN" w:bidi="hi-IN"/>
        </w:rPr>
        <w:t>ś</w:t>
      </w:r>
      <w:r w:rsidR="00F71547" w:rsidRPr="00F71547">
        <w:rPr>
          <w:rFonts w:ascii="Arial Narrow" w:hAnsi="Arial Narrow"/>
          <w:lang w:eastAsia="hi-IN" w:bidi="hi-IN"/>
        </w:rPr>
        <w:t>ci instalacji i urządzeń elektrycznych i elektroenergetycznych bez ogranicze</w:t>
      </w:r>
      <w:r w:rsidR="00F71547" w:rsidRPr="00F71547">
        <w:rPr>
          <w:rFonts w:ascii="Arial Narrow" w:eastAsia="TimesNewRoman" w:hAnsi="Arial Narrow"/>
          <w:lang w:eastAsia="hi-IN" w:bidi="hi-IN"/>
        </w:rPr>
        <w:t xml:space="preserve">ń </w:t>
      </w:r>
      <w:r w:rsidR="00F71547" w:rsidRPr="00F71547">
        <w:rPr>
          <w:rFonts w:ascii="Arial Narrow" w:hAnsi="Arial Narrow"/>
          <w:lang w:eastAsia="hi-IN" w:bidi="hi-IN"/>
        </w:rPr>
        <w:t>lub w ograniczonym zakresie.</w:t>
      </w:r>
      <w:r w:rsidR="007F254F">
        <w:rPr>
          <w:rFonts w:ascii="Arial Narrow" w:hAnsi="Arial Narrow"/>
          <w:lang w:eastAsia="hi-IN" w:bidi="hi-IN"/>
        </w:rPr>
        <w:t xml:space="preserve">(zgodnie z </w:t>
      </w:r>
      <w:r w:rsidR="007F254F" w:rsidRPr="00CE2B4C">
        <w:rPr>
          <w:rFonts w:ascii="Arial Narrow" w:hAnsi="Arial Narrow"/>
          <w:b/>
          <w:bCs/>
          <w:lang w:eastAsia="hi-IN" w:bidi="hi-IN"/>
        </w:rPr>
        <w:t>załącznikiem nr 6</w:t>
      </w:r>
      <w:r w:rsidR="007F254F">
        <w:rPr>
          <w:rFonts w:ascii="Arial Narrow" w:hAnsi="Arial Narrow"/>
          <w:lang w:eastAsia="hi-IN" w:bidi="hi-IN"/>
        </w:rPr>
        <w:t xml:space="preserve"> do zapytania ofertowego)</w:t>
      </w:r>
    </w:p>
    <w:p w14:paraId="58C0EE5A" w14:textId="77777777" w:rsidR="00A54508" w:rsidRDefault="00A54508" w:rsidP="00A54508">
      <w:pPr>
        <w:pStyle w:val="Style2"/>
        <w:kinsoku w:val="0"/>
        <w:autoSpaceDE/>
        <w:spacing w:before="0" w:line="240" w:lineRule="auto"/>
        <w:ind w:left="142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</w:t>
      </w:r>
    </w:p>
    <w:p w14:paraId="2D90AA8A" w14:textId="4FAFEE9B" w:rsidR="00A54508" w:rsidRPr="00A54508" w:rsidRDefault="00A54508" w:rsidP="00A54508">
      <w:pPr>
        <w:pStyle w:val="Style2"/>
        <w:kinsoku w:val="0"/>
        <w:autoSpaceDE/>
        <w:spacing w:before="0" w:line="240" w:lineRule="auto"/>
        <w:ind w:left="142" w:hanging="142"/>
        <w:jc w:val="both"/>
        <w:rPr>
          <w:rStyle w:val="CharacterStyle1"/>
          <w:rFonts w:ascii="Arial Narrow" w:hAnsi="Arial Narrow" w:cs="Times New Roman"/>
          <w:b/>
          <w:bCs/>
          <w:spacing w:val="6"/>
        </w:rPr>
      </w:pPr>
      <w:r w:rsidRPr="00A54508">
        <w:rPr>
          <w:rStyle w:val="CharacterStyle1"/>
          <w:rFonts w:ascii="Times New Roman" w:hAnsi="Times New Roman" w:cs="Times New Roman"/>
          <w:b/>
          <w:bCs/>
          <w:spacing w:val="6"/>
        </w:rPr>
        <w:t xml:space="preserve"> </w:t>
      </w:r>
      <w:r w:rsidR="00B00C12">
        <w:rPr>
          <w:rStyle w:val="CharacterStyle1"/>
          <w:rFonts w:ascii="Times New Roman" w:hAnsi="Times New Roman" w:cs="Times New Roman"/>
          <w:b/>
          <w:bCs/>
          <w:spacing w:val="6"/>
        </w:rPr>
        <w:t xml:space="preserve"> </w:t>
      </w:r>
      <w:r w:rsidRPr="00A54508">
        <w:rPr>
          <w:rStyle w:val="CharacterStyle1"/>
          <w:rFonts w:ascii="Arial Narrow" w:hAnsi="Arial Narrow" w:cs="Times New Roman"/>
          <w:b/>
          <w:bCs/>
          <w:spacing w:val="6"/>
        </w:rPr>
        <w:t>Potwierdzenie spełniania warunków udziału w niniejszym postępowaniu, Zamawiający oceniał będzie na podstawie oświadczenia złożonego na formularzu ofertowym</w:t>
      </w:r>
      <w:r w:rsidR="00C67E9B">
        <w:rPr>
          <w:rStyle w:val="CharacterStyle1"/>
          <w:rFonts w:ascii="Arial Narrow" w:hAnsi="Arial Narrow" w:cs="Times New Roman"/>
          <w:b/>
          <w:bCs/>
          <w:spacing w:val="6"/>
        </w:rPr>
        <w:t>,</w:t>
      </w:r>
      <w:r w:rsidR="006F483E">
        <w:rPr>
          <w:rStyle w:val="CharacterStyle1"/>
          <w:rFonts w:ascii="Arial Narrow" w:hAnsi="Arial Narrow" w:cs="Times New Roman"/>
          <w:b/>
          <w:bCs/>
          <w:spacing w:val="6"/>
        </w:rPr>
        <w:t xml:space="preserve"> załącznika nr 6 do zapytania ofertowego oraz</w:t>
      </w:r>
      <w:r w:rsidRPr="00A54508">
        <w:rPr>
          <w:rStyle w:val="CharacterStyle1"/>
          <w:rFonts w:ascii="Arial Narrow" w:hAnsi="Arial Narrow" w:cs="Times New Roman"/>
          <w:b/>
          <w:bCs/>
          <w:spacing w:val="6"/>
        </w:rPr>
        <w:t xml:space="preserve"> złożonych dokumentów </w:t>
      </w:r>
      <w:r w:rsidRPr="00A54508">
        <w:rPr>
          <w:rStyle w:val="CharacterStyle1"/>
          <w:rFonts w:ascii="Arial Narrow" w:hAnsi="Arial Narrow" w:cs="Times New Roman"/>
          <w:spacing w:val="6"/>
        </w:rPr>
        <w:t xml:space="preserve">(kserokopia dokumentów potwierdzona za zgodność z oryginałem) </w:t>
      </w:r>
      <w:r w:rsidRPr="00A54508">
        <w:rPr>
          <w:rStyle w:val="CharacterStyle1"/>
          <w:rFonts w:ascii="Arial Narrow" w:hAnsi="Arial Narrow" w:cs="Times New Roman"/>
          <w:b/>
          <w:bCs/>
          <w:spacing w:val="6"/>
        </w:rPr>
        <w:t xml:space="preserve">wraz z ofertą. </w:t>
      </w:r>
    </w:p>
    <w:p w14:paraId="2FFC15EE" w14:textId="418D6628" w:rsidR="00875969" w:rsidRDefault="00875969" w:rsidP="00875969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A"/>
        </w:rPr>
      </w:pPr>
    </w:p>
    <w:p w14:paraId="4E2A8878" w14:textId="33C9AF83" w:rsidR="00875969" w:rsidRPr="00CA5A24" w:rsidRDefault="00875969" w:rsidP="0087596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  <w:b/>
          <w:bCs/>
          <w:color w:val="00000A"/>
        </w:rPr>
        <w:t>2)</w:t>
      </w:r>
      <w:r w:rsidRPr="00CA5A24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           w zakresie przeciwdziałania wspieraniu agresji na Ukrainę oraz służących ochronie bezpieczeństwa narodowego,  zwanej dalej „ustawą”, z postępowania o udzielenie zamówienia publicznego lub konkursu prowadzonego na podstawie ustawy Pzp wyklucza się:</w:t>
      </w:r>
    </w:p>
    <w:p w14:paraId="50C24107" w14:textId="77777777" w:rsidR="00875969" w:rsidRPr="00CA5A24" w:rsidRDefault="00875969" w:rsidP="0087596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    2.1.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 wymienionego w wykazach określonych                                      w rozporządzeniu 765/2006 i rozporządzeniu 269/2014 albo wpisanego na listę na podstawie decyzji                         w sprawie wpisu na listę rozstrzygającej o zastosowaniu środka, o którym mowa w art. 1 pkt 3 ustawy;</w:t>
      </w:r>
    </w:p>
    <w:p w14:paraId="474596CA" w14:textId="77777777" w:rsidR="00875969" w:rsidRPr="00CA5A24" w:rsidRDefault="00875969" w:rsidP="0087596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   2.2.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B696C7" w14:textId="77777777" w:rsidR="00875969" w:rsidRPr="00CA5A24" w:rsidRDefault="00875969" w:rsidP="0087596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  2.3.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    o którym mowa w art. 1 pkt 3 ustawy.</w:t>
      </w:r>
    </w:p>
    <w:p w14:paraId="1346F188" w14:textId="66FEB78C" w:rsidR="003D5C0A" w:rsidRPr="003335FD" w:rsidRDefault="003D5C0A" w:rsidP="0087596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3ACBA29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V</w:t>
      </w:r>
    </w:p>
    <w:p w14:paraId="346E82DF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3335FD" w:rsidRDefault="00665555" w:rsidP="00AB76A1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361878EB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63E3A982" w14:textId="77777777" w:rsidR="00665555" w:rsidRPr="003335FD" w:rsidRDefault="00665555" w:rsidP="00AB76A1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 xml:space="preserve">6. Zamawiający przewiduje </w:t>
      </w: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 xml:space="preserve">wynagrodzenie ryczałtowe. </w:t>
      </w:r>
      <w:r w:rsidRPr="003335FD">
        <w:rPr>
          <w:rFonts w:ascii="Arial Narrow" w:eastAsia="TimesNewRomanPSMT" w:hAnsi="Arial Narrow" w:cs="Times New Roman"/>
          <w:color w:val="000000"/>
        </w:rPr>
        <w:t xml:space="preserve">W cenie oferty należy uwzględnić wszystkie koszty, w tym ryzyko Wykonawcy z tytułu oszacowania wszelkich kosztów związanych z realizacją zamówienia, a także oddziaływania innych czynników mających lub mogących mieć wpływ na </w:t>
      </w:r>
      <w:r w:rsidRPr="003335FD">
        <w:rPr>
          <w:rFonts w:ascii="Arial Narrow" w:eastAsia="TimesNewRomanPSMT" w:hAnsi="Arial Narrow" w:cs="Times New Roman"/>
          <w:color w:val="000000"/>
        </w:rPr>
        <w:lastRenderedPageBreak/>
        <w:t>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3284FA78" w14:textId="77777777" w:rsidR="00665555" w:rsidRPr="003335FD" w:rsidRDefault="00665555" w:rsidP="00AB76A1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0"/>
        </w:rPr>
      </w:pP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0B92313E" w14:textId="77777777" w:rsidR="00A45536" w:rsidRPr="003335FD" w:rsidRDefault="00A45536" w:rsidP="00AB76A1">
      <w:pPr>
        <w:pStyle w:val="Default"/>
        <w:ind w:left="56"/>
        <w:jc w:val="both"/>
        <w:rPr>
          <w:rFonts w:ascii="Arial Narrow" w:hAnsi="Arial Narrow" w:cs="Times New Roman"/>
        </w:rPr>
      </w:pPr>
    </w:p>
    <w:p w14:paraId="3A083540" w14:textId="77777777" w:rsidR="001C3233" w:rsidRPr="003335FD" w:rsidRDefault="001C3233" w:rsidP="00AB76A1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3335FD" w:rsidRDefault="001C3233" w:rsidP="00AB76A1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55282620" w:rsidR="00F118D4" w:rsidRPr="003335FD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</w:t>
      </w:r>
      <w:r w:rsidR="009F6242">
        <w:rPr>
          <w:rFonts w:ascii="Arial Narrow" w:hAnsi="Arial Narrow"/>
          <w:color w:val="000000"/>
          <w:sz w:val="24"/>
          <w:szCs w:val="24"/>
        </w:rPr>
        <w:t xml:space="preserve"> – Cena 100%</w:t>
      </w:r>
      <w:r w:rsidRPr="003335FD">
        <w:rPr>
          <w:rFonts w:ascii="Arial Narrow" w:hAnsi="Arial Narrow"/>
          <w:color w:val="000000"/>
          <w:sz w:val="24"/>
          <w:szCs w:val="24"/>
        </w:rPr>
        <w:t>.</w:t>
      </w:r>
    </w:p>
    <w:p w14:paraId="2A16E41A" w14:textId="48576DCB" w:rsidR="00F118D4" w:rsidRPr="003171C2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171C2">
        <w:rPr>
          <w:rFonts w:ascii="Arial Narrow" w:hAnsi="Arial Narrow"/>
          <w:sz w:val="24"/>
          <w:szCs w:val="24"/>
        </w:rPr>
        <w:t>brutto.</w:t>
      </w:r>
    </w:p>
    <w:p w14:paraId="4B398B31" w14:textId="77777777" w:rsidR="00F118D4" w:rsidRPr="003335FD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3335FD" w:rsidRDefault="002B4319" w:rsidP="00AB76A1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2886A00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VII</w:t>
      </w:r>
    </w:p>
    <w:p w14:paraId="36574E34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INSTRUKCJA DLA OFERENTÓW</w:t>
      </w:r>
    </w:p>
    <w:p w14:paraId="4E5FF050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1395F9E6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Zamawiający i Oferenci mogą przekazywać drogą elektroniczną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EEC1420" w14:textId="77777777" w:rsidR="00503808" w:rsidRPr="003335FD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jeżeli Zamawiający lub Oferenci porozumiewają się drogą elektroniczną, każda ze stron na</w:t>
      </w:r>
      <w:r w:rsidR="00662F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Osob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a 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.</w:t>
      </w:r>
    </w:p>
    <w:p w14:paraId="752C8F95" w14:textId="62A92C5D" w:rsidR="00503808" w:rsidRPr="003171C2" w:rsidRDefault="00503808" w:rsidP="00AB76A1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</w:rPr>
        <w:t xml:space="preserve">Osobą uprawnioną do porozumiewania się z Wykonawcami jest: </w:t>
      </w:r>
      <w:r w:rsidR="003171C2" w:rsidRPr="003171C2">
        <w:rPr>
          <w:rFonts w:ascii="Arial Narrow" w:eastAsia="Times New Roman" w:hAnsi="Arial Narrow"/>
          <w:sz w:val="24"/>
          <w:szCs w:val="24"/>
        </w:rPr>
        <w:t>Przemysław Pilch</w:t>
      </w:r>
      <w:r w:rsidR="0059710C" w:rsidRPr="003171C2">
        <w:rPr>
          <w:rFonts w:ascii="Arial Narrow" w:eastAsia="Times New Roman" w:hAnsi="Arial Narrow"/>
          <w:snapToGrid w:val="0"/>
          <w:sz w:val="24"/>
          <w:szCs w:val="24"/>
        </w:rPr>
        <w:t xml:space="preserve">, </w:t>
      </w:r>
      <w:r w:rsidRPr="003171C2">
        <w:rPr>
          <w:rFonts w:ascii="Arial Narrow" w:eastAsia="Times New Roman" w:hAnsi="Arial Narrow"/>
          <w:sz w:val="24"/>
          <w:szCs w:val="24"/>
          <w:lang w:eastAsia="pl-PL"/>
        </w:rPr>
        <w:t>tel.</w:t>
      </w:r>
      <w:r w:rsidR="00E84C73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16</w:t>
      </w:r>
      <w:r w:rsidR="00662F16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84C73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671 14 86 wew. </w:t>
      </w:r>
      <w:r w:rsidR="00537316" w:rsidRPr="003171C2">
        <w:rPr>
          <w:rFonts w:ascii="Arial Narrow" w:eastAsia="Times New Roman" w:hAnsi="Arial Narrow"/>
          <w:bCs/>
          <w:sz w:val="24"/>
          <w:szCs w:val="24"/>
          <w:lang w:eastAsia="pl-PL"/>
        </w:rPr>
        <w:t>29</w:t>
      </w:r>
      <w:r w:rsidR="00A026E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email: </w:t>
      </w:r>
      <w:hyperlink r:id="rId11" w:history="1">
        <w:r w:rsidR="009F6242" w:rsidRPr="002C73D7">
          <w:rPr>
            <w:rStyle w:val="Hipercze"/>
            <w:rFonts w:ascii="Arial Narrow" w:eastAsia="Times New Roman" w:hAnsi="Arial Narrow"/>
            <w:sz w:val="24"/>
            <w:szCs w:val="24"/>
            <w:lang w:eastAsia="pl-PL"/>
          </w:rPr>
          <w:t>p.pilch@ugkrzywcza.pl</w:t>
        </w:r>
      </w:hyperlink>
      <w:r w:rsidR="009F6242">
        <w:rPr>
          <w:rFonts w:ascii="Arial Narrow" w:eastAsia="Times New Roman" w:hAnsi="Arial Narrow"/>
          <w:sz w:val="24"/>
          <w:szCs w:val="24"/>
          <w:lang w:eastAsia="pl-PL"/>
        </w:rPr>
        <w:t xml:space="preserve"> oraz </w:t>
      </w:r>
      <w:r w:rsidR="009F6242" w:rsidRPr="007A2C56">
        <w:rPr>
          <w:rFonts w:ascii="Arial Narrow" w:eastAsia="Times New Roman" w:hAnsi="Arial Narrow"/>
          <w:sz w:val="24"/>
          <w:szCs w:val="24"/>
        </w:rPr>
        <w:t>Bogusław Czech</w:t>
      </w:r>
      <w:r w:rsidR="009F6242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email: </w:t>
      </w:r>
      <w:hyperlink r:id="rId12" w:history="1">
        <w:r w:rsidR="009F6242" w:rsidRPr="00A83D77">
          <w:rPr>
            <w:rStyle w:val="Hipercze"/>
            <w:rFonts w:ascii="Arial Narrow" w:eastAsia="Times New Roman" w:hAnsi="Arial Narrow"/>
            <w:sz w:val="24"/>
            <w:szCs w:val="24"/>
            <w:lang w:eastAsia="pl-PL"/>
          </w:rPr>
          <w:t>bczech@krzywcza.pl</w:t>
        </w:r>
      </w:hyperlink>
      <w:r w:rsidR="00DB19AC" w:rsidRPr="003171C2">
        <w:rPr>
          <w:rFonts w:ascii="Arial Narrow" w:eastAsia="Times New Roman" w:hAnsi="Arial Narrow"/>
          <w:snapToGrid w:val="0"/>
          <w:sz w:val="24"/>
          <w:szCs w:val="24"/>
        </w:rPr>
        <w:t xml:space="preserve">, </w:t>
      </w:r>
      <w:r w:rsidR="00DB19AC"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tel. 16 671 14 86 wew. </w:t>
      </w:r>
      <w:r w:rsidR="00DB19AC" w:rsidRPr="003171C2">
        <w:rPr>
          <w:rFonts w:ascii="Arial Narrow" w:eastAsia="Times New Roman" w:hAnsi="Arial Narrow"/>
          <w:bCs/>
          <w:sz w:val="24"/>
          <w:szCs w:val="24"/>
          <w:lang w:eastAsia="pl-PL"/>
        </w:rPr>
        <w:t>29</w:t>
      </w:r>
      <w:r w:rsidR="00DB19AC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="0059710C" w:rsidRPr="003171C2">
        <w:rPr>
          <w:rFonts w:ascii="Arial Narrow" w:eastAsia="Times New Roman" w:hAnsi="Arial Narrow"/>
          <w:sz w:val="24"/>
          <w:szCs w:val="24"/>
          <w:lang w:eastAsia="pl-PL"/>
        </w:rPr>
        <w:t>w godz. 8:00 - 15:00</w:t>
      </w:r>
      <w:r w:rsidR="0059710C" w:rsidRPr="003171C2">
        <w:rPr>
          <w:rFonts w:ascii="Arial Narrow" w:eastAsia="Times New Roman" w:hAnsi="Arial Narrow"/>
          <w:snapToGrid w:val="0"/>
          <w:sz w:val="24"/>
          <w:szCs w:val="24"/>
        </w:rPr>
        <w:t>.</w:t>
      </w:r>
    </w:p>
    <w:p w14:paraId="498D35DF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Związanie ofertą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3335FD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67D54402" w:rsidR="00503808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7B9EEAAC" w14:textId="77777777" w:rsidR="00DB19AC" w:rsidRPr="003335FD" w:rsidRDefault="00DB19AC" w:rsidP="00DB19AC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48D0DCCC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 złożyć tylko jedną ofertę</w:t>
      </w:r>
      <w:r w:rsidR="00525E1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załącznikami do oferty są to dokumenty wymienione w Rozdziale IV Zapytania Ofertowego,</w:t>
      </w:r>
    </w:p>
    <w:p w14:paraId="65394BA6" w14:textId="11A603E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wszystkie dokumenty muszą być przedstawione w formie oryginału lub kserokopii poświadczonej</w:t>
      </w:r>
      <w:r w:rsidR="00DB19A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77777777" w:rsidR="00503808" w:rsidRPr="003335FD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dokumenty sporządzone w języku obcym są składane wraz z tłumaczeniem na język polski, poświadczonym przez osoby upoważnione do reprezentowania Oferenta,</w:t>
      </w:r>
    </w:p>
    <w:p w14:paraId="5C0B5B3B" w14:textId="16ECA378" w:rsidR="004A2837" w:rsidRPr="00C03556" w:rsidRDefault="00503808" w:rsidP="00C03556">
      <w:pPr>
        <w:spacing w:after="0" w:line="240" w:lineRule="auto"/>
        <w:ind w:left="567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składa ofertę w zaklejonej kopercie, opieczętowanej przez Oferenta z podaniem nazwy i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adresu Wykonawcy oraz nazwą postępowania</w:t>
      </w:r>
      <w:r w:rsidR="005F2DC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C03556" w:rsidRPr="00C03556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C03556" w:rsidRPr="00C03556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„Dokonanie przeglądu i wykonanie </w:t>
      </w:r>
      <w:r w:rsidR="00C03556" w:rsidRPr="00C03556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lastRenderedPageBreak/>
        <w:t>projektu przebudowy szaf sterujących oświetleniem oraz wykonanie projektu wykonawczego mocowania kabla sterującego oświetleniem ulicznym na terenie gm. Krzywcza”.</w:t>
      </w:r>
    </w:p>
    <w:p w14:paraId="56CC9501" w14:textId="77777777" w:rsidR="00503808" w:rsidRPr="003335FD" w:rsidRDefault="00503808" w:rsidP="00AB76A1">
      <w:pPr>
        <w:pStyle w:val="Bezodstpw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może, przed upływem terminu do składania ofert, zmienić lub wycofać ofertę. Zmiana, lub wycofanie oferty odbywa się w taki sam sposób jak złożenie oferty, tj. w zamkniętej kopercie z dopiskiem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lub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wycofanie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oraz nazwą postępowania,</w:t>
      </w:r>
    </w:p>
    <w:p w14:paraId="5C66288A" w14:textId="2C3369E6" w:rsidR="00B367AC" w:rsidRPr="00D86181" w:rsidRDefault="00503808" w:rsidP="00D861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BB413EE" w14:textId="77777777" w:rsidR="00503808" w:rsidRPr="003335FD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mie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jscem składania ofert jest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373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Urząd Gminy w Krzywczy </w:t>
      </w:r>
      <w:r w:rsidR="002B4319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- </w:t>
      </w:r>
      <w:r w:rsidR="009428FB" w:rsidRPr="003335FD">
        <w:rPr>
          <w:rFonts w:ascii="Arial Narrow" w:hAnsi="Arial Narrow"/>
          <w:bCs/>
          <w:sz w:val="24"/>
          <w:szCs w:val="24"/>
        </w:rPr>
        <w:t xml:space="preserve">Biuro Obsługi Mieszkańca,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3F1C2B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8C15F1" w:rsidRPr="003335FD">
        <w:rPr>
          <w:rFonts w:ascii="Arial Narrow" w:hAnsi="Arial Narrow"/>
          <w:bCs/>
          <w:sz w:val="24"/>
          <w:szCs w:val="24"/>
        </w:rPr>
        <w:t>.</w:t>
      </w:r>
    </w:p>
    <w:p w14:paraId="2D2AB816" w14:textId="77777777" w:rsidR="00503808" w:rsidRPr="003335FD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adres: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8E2748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wyraźnym oznaczeniem postępowania,</w:t>
      </w:r>
    </w:p>
    <w:p w14:paraId="5AE4F2BE" w14:textId="0F17D7AF" w:rsidR="00503808" w:rsidRPr="00C03556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składania ofert: do dnia </w:t>
      </w:r>
      <w:r w:rsidR="00542866" w:rsidRPr="00542866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24 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marca</w:t>
      </w:r>
      <w:r w:rsidR="00A026E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="006C004D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20</w:t>
      </w:r>
      <w:r w:rsidR="006C751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2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3</w:t>
      </w:r>
      <w:r w:rsidR="006C004D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r., do godz. 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10</w:t>
      </w:r>
      <w:r w:rsidR="0059710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:00</w:t>
      </w:r>
      <w:r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.</w:t>
      </w:r>
    </w:p>
    <w:p w14:paraId="1C413932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77777777" w:rsidR="00503808" w:rsidRPr="003335FD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9C7FB7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12</w:t>
      </w:r>
      <w:r w:rsidR="00183786"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>.</w:t>
      </w:r>
    </w:p>
    <w:p w14:paraId="4D653AC0" w14:textId="20BA1DA2" w:rsidR="00503808" w:rsidRPr="001105B3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otwarcia ofert: </w:t>
      </w:r>
      <w:r w:rsidR="00542866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24</w:t>
      </w:r>
      <w:r w:rsidR="00A33E98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marca</w:t>
      </w:r>
      <w:r w:rsidR="00A026E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="006C004D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20</w:t>
      </w:r>
      <w:r w:rsidR="0023617D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2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3</w:t>
      </w:r>
      <w:r w:rsidR="006C004D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r., godz. </w:t>
      </w:r>
      <w:r w:rsidR="00DB19A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10</w:t>
      </w:r>
      <w:r w:rsidR="0059710C" w:rsidRPr="00542866">
        <w:rPr>
          <w:rFonts w:ascii="Arial Narrow" w:eastAsia="Times New Roman" w:hAnsi="Arial Narrow"/>
          <w:bCs/>
          <w:sz w:val="24"/>
          <w:szCs w:val="24"/>
          <w:lang w:eastAsia="pl-PL"/>
        </w:rPr>
        <w:t>:15,</w:t>
      </w:r>
    </w:p>
    <w:p w14:paraId="3F8BB9FB" w14:textId="77777777" w:rsidR="00503808" w:rsidRPr="003335FD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3335FD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Informacje dot. post</w:t>
      </w:r>
      <w:r w:rsidR="00667DC0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ę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powania:</w:t>
      </w:r>
    </w:p>
    <w:p w14:paraId="1B7DC256" w14:textId="77777777" w:rsidR="006C004D" w:rsidRPr="003335FD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j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3335FD">
        <w:rPr>
          <w:rFonts w:ascii="Arial Narrow" w:hAnsi="Arial Narrow"/>
          <w:color w:val="000000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takiej samej cenie, zamawiający wezwie oferentów, którzy złożyli oferty o takiej samej cenie do złożenia ofert dodatkowych lub</w:t>
      </w:r>
      <w:r w:rsidR="006C004D" w:rsidRPr="003335FD">
        <w:rPr>
          <w:rFonts w:ascii="Arial Narrow" w:hAnsi="Arial Narrow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4295252C" w14:textId="77777777" w:rsidR="00694804" w:rsidRPr="003335FD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poprawi w ofercie oczywiste omyłki pisarskie i rachunkowe wyznaczając oferentowi odpowiedni nie dłuższy niż dwudniowy termin na wyrażenie bądź niewyrażenie zgody na ich poprawę,</w:t>
      </w:r>
    </w:p>
    <w:p w14:paraId="6EBFF135" w14:textId="77777777" w:rsidR="00AE73DC" w:rsidRPr="003335FD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wyklucza oferenta, który: odstąpił od podpisania umowy z zamawiającym a jego oferta została wybrana jako najkorzystniejsza oraz wykonawcę, którego ofertę odrzucił,</w:t>
      </w:r>
    </w:p>
    <w:p w14:paraId="5495717E" w14:textId="77777777" w:rsidR="006C004D" w:rsidRPr="003335FD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3335FD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3335FD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3335FD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oferta z</w:t>
      </w:r>
      <w:r w:rsidR="00BC5DCB" w:rsidRPr="003335FD">
        <w:rPr>
          <w:rFonts w:ascii="Arial Narrow" w:hAnsi="Arial Narrow"/>
          <w:color w:val="000000"/>
          <w:sz w:val="24"/>
          <w:szCs w:val="24"/>
        </w:rPr>
        <w:t>awiera błędy w obliczeniu ceny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,</w:t>
      </w:r>
      <w:r w:rsidR="00694804" w:rsidRPr="003335FD">
        <w:rPr>
          <w:rFonts w:ascii="Arial Narrow" w:hAnsi="Arial Narrow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3335FD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oferta 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jest nieważna.</w:t>
      </w:r>
    </w:p>
    <w:p w14:paraId="3D4C6B3F" w14:textId="77777777" w:rsidR="00831711" w:rsidRPr="003335FD" w:rsidRDefault="00831711" w:rsidP="00AB76A1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może zwrócić się do wyjaśnienia, chyba że rozbieżność wynika z okoliczności oczywistych, które nie wymagają wyjaśniania.</w:t>
      </w:r>
    </w:p>
    <w:p w14:paraId="03C712D5" w14:textId="77777777" w:rsidR="006C004D" w:rsidRPr="003335FD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 xml:space="preserve">Pozostałe </w:t>
      </w:r>
      <w:r w:rsidR="00C400FF" w:rsidRPr="003335FD">
        <w:rPr>
          <w:rFonts w:ascii="Arial Narrow" w:hAnsi="Arial Narrow"/>
          <w:b/>
          <w:sz w:val="24"/>
          <w:szCs w:val="24"/>
        </w:rPr>
        <w:t>informacje</w:t>
      </w:r>
      <w:r w:rsidR="00F80A16" w:rsidRPr="003335FD">
        <w:rPr>
          <w:rFonts w:ascii="Arial Narrow" w:hAnsi="Arial Narrow"/>
          <w:b/>
          <w:sz w:val="24"/>
          <w:szCs w:val="24"/>
        </w:rPr>
        <w:t>:</w:t>
      </w:r>
    </w:p>
    <w:p w14:paraId="072A2928" w14:textId="77777777" w:rsidR="00503808" w:rsidRPr="003335FD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dnia 23 kwietnia 1964 r. Kodeks cywilny (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t. j.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Dz.</w:t>
      </w:r>
      <w:r w:rsidR="00801BD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U. z</w:t>
      </w:r>
      <w:r w:rsidR="00667DC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poz. 1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740</w:t>
      </w:r>
      <w:r w:rsidR="006C751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ze zm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ianami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7779AAB6" w14:textId="77777777" w:rsidR="00FC1AF2" w:rsidRPr="003335FD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 wyborze najkorzystniejszej oferty w celu zawarcia umowy wykonawca winien</w:t>
      </w:r>
      <w:r w:rsidR="005E59F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przedłożyć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196F764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7FF0935F" w:rsidR="00503808" w:rsidRPr="003335FD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EC10CA">
        <w:rPr>
          <w:rFonts w:ascii="Arial Narrow" w:eastAsia="Times New Roman" w:hAnsi="Arial Narrow"/>
          <w:sz w:val="24"/>
          <w:szCs w:val="24"/>
          <w:lang w:eastAsia="pl-PL"/>
        </w:rPr>
        <w:t xml:space="preserve">stanowi </w:t>
      </w:r>
      <w:r w:rsidR="00503808" w:rsidRPr="00EC10C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Załącznik Nr </w:t>
      </w:r>
      <w:r w:rsidR="00243774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="00503808" w:rsidRPr="00EC10C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503808" w:rsidRPr="00EC10CA">
        <w:rPr>
          <w:rFonts w:ascii="Arial Narrow" w:eastAsia="Times New Roman" w:hAnsi="Arial Narrow"/>
          <w:sz w:val="24"/>
          <w:szCs w:val="24"/>
          <w:lang w:eastAsia="pl-PL"/>
        </w:rPr>
        <w:t>do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3335FD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j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3335FD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65041840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zamknięci</w:t>
      </w:r>
      <w:r w:rsidR="00BC5DCB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3335FD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3335FD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3335FD" w:rsidRDefault="005B6B57" w:rsidP="00AB76A1">
      <w:pPr>
        <w:spacing w:after="0" w:line="240" w:lineRule="auto"/>
        <w:ind w:left="980" w:hanging="129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3335FD" w:rsidRDefault="005B6B57" w:rsidP="00AB76A1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3335FD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0CBD9C9D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Pr="003335FD">
        <w:rPr>
          <w:rStyle w:val="st"/>
          <w:rFonts w:ascii="Arial Narrow" w:eastAsia="Arial Unicode MS" w:hAnsi="Arial Narrow"/>
          <w:sz w:val="24"/>
          <w:szCs w:val="24"/>
        </w:rPr>
        <w:t xml:space="preserve"> Dz.</w:t>
      </w:r>
      <w:r w:rsidR="00F118D4" w:rsidRPr="003335FD">
        <w:rPr>
          <w:rStyle w:val="st"/>
          <w:rFonts w:ascii="Arial Narrow" w:eastAsia="Arial Unicode MS" w:hAnsi="Arial Narrow"/>
          <w:sz w:val="24"/>
          <w:szCs w:val="24"/>
        </w:rPr>
        <w:t xml:space="preserve"> </w:t>
      </w:r>
      <w:r w:rsidRPr="003335FD">
        <w:rPr>
          <w:rStyle w:val="st"/>
          <w:rFonts w:ascii="Arial Narrow" w:eastAsia="Arial Unicode MS" w:hAnsi="Arial Narrow"/>
          <w:sz w:val="24"/>
          <w:szCs w:val="24"/>
        </w:rPr>
        <w:t>U. z 2020 r. poz. 1740 z późn.</w:t>
      </w:r>
      <w:r w:rsidR="00F118D4" w:rsidRPr="003335FD">
        <w:rPr>
          <w:rStyle w:val="st"/>
          <w:rFonts w:ascii="Arial Narrow" w:eastAsia="Arial Unicode MS" w:hAnsi="Arial Narrow"/>
          <w:sz w:val="24"/>
          <w:szCs w:val="24"/>
        </w:rPr>
        <w:t xml:space="preserve"> </w:t>
      </w:r>
      <w:r w:rsidRPr="003335FD">
        <w:rPr>
          <w:rStyle w:val="st"/>
          <w:rFonts w:ascii="Arial Narrow" w:eastAsia="Arial Unicode MS" w:hAnsi="Arial Narrow"/>
          <w:sz w:val="24"/>
          <w:szCs w:val="24"/>
        </w:rPr>
        <w:t>zm.</w:t>
      </w:r>
      <w:r w:rsidRPr="003335FD">
        <w:rPr>
          <w:rFonts w:ascii="Arial Narrow" w:hAnsi="Arial Narrow"/>
          <w:sz w:val="24"/>
          <w:szCs w:val="24"/>
        </w:rPr>
        <w:t>);</w:t>
      </w:r>
    </w:p>
    <w:p w14:paraId="612DEE4D" w14:textId="7864FD3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Wykonawca, który przedstawił najkorzystniejszą ofertę, będzie zobowiązany do podpisania umowy zgodnie z załączonym projektem umowy, który </w:t>
      </w:r>
      <w:r w:rsidRPr="00EC10CA">
        <w:rPr>
          <w:rFonts w:ascii="Arial Narrow" w:hAnsi="Arial Narrow"/>
          <w:sz w:val="24"/>
          <w:szCs w:val="24"/>
        </w:rPr>
        <w:t xml:space="preserve">stanowi </w:t>
      </w:r>
      <w:r w:rsidRPr="00EC10CA">
        <w:rPr>
          <w:rFonts w:ascii="Arial Narrow" w:hAnsi="Arial Narrow"/>
          <w:b/>
          <w:sz w:val="24"/>
          <w:szCs w:val="24"/>
        </w:rPr>
        <w:t xml:space="preserve">Załącznik Nr </w:t>
      </w:r>
      <w:r w:rsidR="00243774">
        <w:rPr>
          <w:rFonts w:ascii="Arial Narrow" w:hAnsi="Arial Narrow"/>
          <w:b/>
          <w:sz w:val="24"/>
          <w:szCs w:val="24"/>
        </w:rPr>
        <w:t>5</w:t>
      </w:r>
      <w:r w:rsidRPr="00EC10CA">
        <w:rPr>
          <w:rFonts w:ascii="Arial Narrow" w:hAnsi="Arial Narrow"/>
          <w:sz w:val="24"/>
          <w:szCs w:val="24"/>
        </w:rPr>
        <w:t xml:space="preserve"> </w:t>
      </w:r>
      <w:r w:rsidRPr="00EC10CA">
        <w:rPr>
          <w:rFonts w:ascii="Arial Narrow" w:hAnsi="Arial Narrow"/>
          <w:b/>
          <w:bCs/>
          <w:sz w:val="24"/>
          <w:szCs w:val="24"/>
        </w:rPr>
        <w:t>do Zapytania</w:t>
      </w:r>
      <w:r w:rsidRPr="003335FD">
        <w:rPr>
          <w:rFonts w:ascii="Arial Narrow" w:hAnsi="Arial Narrow"/>
          <w:b/>
          <w:bCs/>
          <w:sz w:val="24"/>
          <w:szCs w:val="24"/>
        </w:rPr>
        <w:t xml:space="preserve"> Ofertowego</w:t>
      </w:r>
      <w:r w:rsidRPr="003335FD">
        <w:rPr>
          <w:rFonts w:ascii="Arial Narrow" w:hAnsi="Arial Narrow"/>
          <w:sz w:val="24"/>
          <w:szCs w:val="24"/>
        </w:rPr>
        <w:t>, w terminie i miejscu wskazanym przez Zamawiającego;</w:t>
      </w:r>
    </w:p>
    <w:p w14:paraId="3A1BF3D0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</w:t>
      </w:r>
    </w:p>
    <w:p w14:paraId="5D65455B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zastrzega sobie prawo do:</w:t>
      </w:r>
    </w:p>
    <w:p w14:paraId="1122A940" w14:textId="77777777" w:rsidR="00F6010A" w:rsidRPr="003335FD" w:rsidRDefault="00F6010A" w:rsidP="00AB76A1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zmiany Zapytania Ofertowego, w tym warunków lub terminu prowadzonego postępowania;</w:t>
      </w:r>
    </w:p>
    <w:p w14:paraId="79C3B305" w14:textId="77777777" w:rsidR="00F6010A" w:rsidRPr="003335FD" w:rsidRDefault="00F6010A" w:rsidP="00AB76A1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zamknięcia postępowania bez wyboru;</w:t>
      </w:r>
    </w:p>
    <w:p w14:paraId="63B7BE8D" w14:textId="77777777" w:rsidR="00F6010A" w:rsidRPr="003335FD" w:rsidRDefault="00F6010A" w:rsidP="00AB76A1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odwołania postępowania, przed upływem terminu składania ofert, bez podania przyczyny;</w:t>
      </w:r>
    </w:p>
    <w:p w14:paraId="1B160B41" w14:textId="77777777" w:rsidR="00F6010A" w:rsidRPr="003335FD" w:rsidRDefault="00F6010A" w:rsidP="00AB76A1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37BA82E6" w14:textId="77777777" w:rsidR="00F6010A" w:rsidRPr="003335FD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41923953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335FD">
        <w:rPr>
          <w:rFonts w:ascii="Arial Narrow" w:eastAsia="Verdana" w:hAnsi="Arial Narrow"/>
          <w:sz w:val="24"/>
          <w:szCs w:val="24"/>
        </w:rPr>
        <w:t>Dariusz Surówka</w:t>
      </w:r>
      <w:r w:rsidRPr="003335FD">
        <w:rPr>
          <w:rFonts w:ascii="Arial Narrow" w:hAnsi="Arial Narrow"/>
          <w:sz w:val="24"/>
          <w:szCs w:val="24"/>
        </w:rPr>
        <w:t>, kontakt: za pomocą poczty tradycyjnej:</w:t>
      </w:r>
    </w:p>
    <w:p w14:paraId="472B06F2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58B63C2B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 pomocą poczty elektronicznej:</w:t>
      </w:r>
    </w:p>
    <w:p w14:paraId="622F17AF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adres e-mail: </w:t>
      </w:r>
      <w:hyperlink r:id="rId13" w:history="1">
        <w:r w:rsidRPr="003335FD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335FD">
        <w:rPr>
          <w:rFonts w:ascii="Arial Narrow" w:hAnsi="Arial Narrow"/>
          <w:sz w:val="24"/>
          <w:szCs w:val="24"/>
        </w:rPr>
        <w:t>,</w:t>
      </w:r>
    </w:p>
    <w:p w14:paraId="43AC7B27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telefoniczny:</w:t>
      </w:r>
    </w:p>
    <w:p w14:paraId="4AFD5432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telefon: +48 16 671 14 86;</w:t>
      </w:r>
    </w:p>
    <w:p w14:paraId="7393D183" w14:textId="71AB596B" w:rsidR="00F6010A" w:rsidRPr="00EC10CA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335FD">
        <w:rPr>
          <w:rFonts w:ascii="Arial Narrow" w:hAnsi="Arial Narrow"/>
          <w:i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 xml:space="preserve">RODO w celu związanym z postępowaniem o udzielenie zamówienia </w:t>
      </w:r>
      <w:r w:rsidRPr="00EC10CA">
        <w:rPr>
          <w:rFonts w:ascii="Arial Narrow" w:hAnsi="Arial Narrow"/>
          <w:sz w:val="24"/>
          <w:szCs w:val="24"/>
        </w:rPr>
        <w:t>publicznego</w:t>
      </w:r>
      <w:r w:rsidRPr="00EC10CA">
        <w:rPr>
          <w:rFonts w:ascii="Arial Narrow" w:hAnsi="Arial Narrow"/>
          <w:bCs/>
          <w:sz w:val="24"/>
          <w:szCs w:val="24"/>
        </w:rPr>
        <w:t xml:space="preserve"> </w:t>
      </w:r>
      <w:r w:rsidRPr="00EC10CA">
        <w:rPr>
          <w:rFonts w:ascii="Arial Narrow" w:hAnsi="Arial Narrow"/>
          <w:b/>
          <w:bCs/>
          <w:sz w:val="24"/>
          <w:szCs w:val="24"/>
        </w:rPr>
        <w:t>SGI.271.1.</w:t>
      </w:r>
      <w:r w:rsidR="00F55F3A">
        <w:rPr>
          <w:rFonts w:ascii="Arial Narrow" w:hAnsi="Arial Narrow"/>
          <w:b/>
          <w:bCs/>
          <w:sz w:val="24"/>
          <w:szCs w:val="24"/>
        </w:rPr>
        <w:t>26</w:t>
      </w:r>
      <w:r w:rsidRPr="00EC10CA">
        <w:rPr>
          <w:rFonts w:ascii="Arial Narrow" w:hAnsi="Arial Narrow"/>
          <w:b/>
          <w:bCs/>
          <w:sz w:val="24"/>
          <w:szCs w:val="24"/>
        </w:rPr>
        <w:t>.202</w:t>
      </w:r>
      <w:r w:rsidR="00F55F3A">
        <w:rPr>
          <w:rFonts w:ascii="Arial Narrow" w:hAnsi="Arial Narrow"/>
          <w:b/>
          <w:bCs/>
          <w:sz w:val="24"/>
          <w:szCs w:val="24"/>
        </w:rPr>
        <w:t>3</w:t>
      </w:r>
      <w:r w:rsidR="00EC10CA" w:rsidRPr="00EC10CA">
        <w:rPr>
          <w:rFonts w:ascii="Arial Narrow" w:hAnsi="Arial Narrow"/>
          <w:b/>
          <w:bCs/>
          <w:sz w:val="24"/>
          <w:szCs w:val="24"/>
        </w:rPr>
        <w:t>.DI</w:t>
      </w:r>
      <w:r w:rsidRPr="00EC10CA">
        <w:rPr>
          <w:rFonts w:ascii="Arial Narrow" w:hAnsi="Arial Narrow"/>
          <w:b/>
          <w:bCs/>
          <w:sz w:val="24"/>
          <w:szCs w:val="24"/>
        </w:rPr>
        <w:t>;</w:t>
      </w:r>
    </w:p>
    <w:p w14:paraId="08D9762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posiada Pani/Pan:</w:t>
      </w:r>
    </w:p>
    <w:p w14:paraId="2B296770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dotyczących,</w:t>
      </w:r>
    </w:p>
    <w:p w14:paraId="6E71ED74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335F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3AF7D1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3335FD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nie przysługuje Pani/Panu:</w:t>
      </w:r>
    </w:p>
    <w:p w14:paraId="12E76CC4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3335FD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3335FD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04354A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227D104E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Default="003F1C2B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D1C8D31" w14:textId="5B616565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27BB04E" w14:textId="1E27674C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8B2829C" w14:textId="77777777" w:rsidR="00FE1586" w:rsidRPr="003335FD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9FF01C8" w14:textId="57661725" w:rsidR="00154F0D" w:rsidRPr="00A33E98" w:rsidRDefault="00503808" w:rsidP="00AB76A1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33E98">
        <w:rPr>
          <w:rFonts w:ascii="Arial Narrow" w:eastAsia="Times New Roman" w:hAnsi="Arial Narrow"/>
          <w:sz w:val="24"/>
          <w:szCs w:val="24"/>
          <w:lang w:eastAsia="pl-PL"/>
        </w:rPr>
        <w:t xml:space="preserve">Krzywcza, </w:t>
      </w:r>
      <w:r w:rsidR="00A33E98" w:rsidRPr="00A33E98">
        <w:rPr>
          <w:rFonts w:ascii="Arial Narrow" w:eastAsia="Times New Roman" w:hAnsi="Arial Narrow"/>
          <w:sz w:val="24"/>
          <w:szCs w:val="24"/>
          <w:lang w:eastAsia="pl-PL"/>
        </w:rPr>
        <w:t xml:space="preserve">16 </w:t>
      </w:r>
      <w:r w:rsidR="00F55F3A" w:rsidRPr="00A33E98">
        <w:rPr>
          <w:rFonts w:ascii="Arial Narrow" w:eastAsia="Times New Roman" w:hAnsi="Arial Narrow"/>
          <w:sz w:val="24"/>
          <w:szCs w:val="24"/>
          <w:lang w:eastAsia="pl-PL"/>
        </w:rPr>
        <w:t>marzec</w:t>
      </w:r>
      <w:r w:rsidR="0059710C" w:rsidRPr="00A33E98">
        <w:rPr>
          <w:rFonts w:ascii="Arial Narrow" w:eastAsia="Times New Roman" w:hAnsi="Arial Narrow"/>
          <w:sz w:val="24"/>
          <w:szCs w:val="24"/>
          <w:lang w:eastAsia="pl-PL"/>
        </w:rPr>
        <w:t xml:space="preserve"> 20</w:t>
      </w:r>
      <w:r w:rsidR="006C751C" w:rsidRPr="00A33E98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BD1E50" w:rsidRPr="00A33E98">
        <w:rPr>
          <w:rFonts w:ascii="Arial Narrow" w:eastAsia="Times New Roman" w:hAnsi="Arial Narrow"/>
          <w:sz w:val="24"/>
          <w:szCs w:val="24"/>
          <w:lang w:eastAsia="pl-PL"/>
        </w:rPr>
        <w:t>3</w:t>
      </w:r>
      <w:r w:rsidRPr="00A33E98"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14:paraId="06F41F51" w14:textId="77777777" w:rsidR="006C5E99" w:rsidRPr="003335FD" w:rsidRDefault="00154F0D" w:rsidP="00CE2B4C">
      <w:pPr>
        <w:spacing w:after="0" w:line="240" w:lineRule="auto"/>
        <w:ind w:left="6372" w:firstLine="708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ZATWIERDZA</w:t>
      </w:r>
      <w:r w:rsidR="0085072E" w:rsidRPr="003335FD">
        <w:rPr>
          <w:rFonts w:ascii="Arial Narrow" w:eastAsia="Times New Roman" w:hAnsi="Arial Narrow"/>
          <w:sz w:val="24"/>
          <w:szCs w:val="24"/>
          <w:lang w:eastAsia="pl-PL"/>
        </w:rPr>
        <w:t>M</w:t>
      </w:r>
    </w:p>
    <w:p w14:paraId="22770E3A" w14:textId="77777777" w:rsidR="00CE2B4C" w:rsidRDefault="00CE2B4C" w:rsidP="00CE2B4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42E4F407" w14:textId="0AD41CCC" w:rsidR="00CE2B4C" w:rsidRDefault="00CE2B4C" w:rsidP="00CE2B4C">
      <w:pPr>
        <w:spacing w:after="0" w:line="240" w:lineRule="auto"/>
        <w:ind w:left="70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>Wójt</w:t>
      </w:r>
    </w:p>
    <w:p w14:paraId="647285BC" w14:textId="77777777" w:rsidR="00CE2B4C" w:rsidRDefault="00CE2B4C" w:rsidP="00CE2B4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 (…) </w:t>
      </w:r>
    </w:p>
    <w:p w14:paraId="18816B4B" w14:textId="77777777" w:rsidR="00CE2B4C" w:rsidRPr="00833F69" w:rsidRDefault="00CE2B4C" w:rsidP="00CE2B4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  Wacław Pawłowski</w:t>
      </w:r>
    </w:p>
    <w:p w14:paraId="5E6208BE" w14:textId="77777777" w:rsidR="0085072E" w:rsidRPr="003335FD" w:rsidRDefault="0085072E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1F64234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56B549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C7576AF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156BDCA" w14:textId="77777777" w:rsidR="00F528B9" w:rsidRPr="003335FD" w:rsidRDefault="00F528B9" w:rsidP="00AB76A1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Załączniki:</w:t>
      </w:r>
    </w:p>
    <w:p w14:paraId="3BADDBEC" w14:textId="1D15FAF7" w:rsidR="00243774" w:rsidRDefault="00243774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243774">
        <w:rPr>
          <w:rFonts w:ascii="Arial Narrow" w:eastAsia="TimesNewRomanPSMT" w:hAnsi="Arial Narrow" w:cs="TimesNewRomanPSMT"/>
          <w:color w:val="000000"/>
        </w:rPr>
        <w:t>Załącznik nr 1 - Formularz ofertowy</w:t>
      </w:r>
      <w:r w:rsidR="00BD1E50">
        <w:rPr>
          <w:rFonts w:ascii="Arial Narrow" w:eastAsia="TimesNewRomanPSMT" w:hAnsi="Arial Narrow" w:cs="TimesNewRomanPSMT"/>
          <w:color w:val="000000"/>
        </w:rPr>
        <w:t>,</w:t>
      </w:r>
    </w:p>
    <w:p w14:paraId="5BDCEBDE" w14:textId="6F4996B1" w:rsidR="00BD1E50" w:rsidRDefault="00BD1E50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BD1E50">
        <w:rPr>
          <w:rFonts w:ascii="Arial Narrow" w:eastAsia="TimesNewRomanPSMT" w:hAnsi="Arial Narrow" w:cs="TimesNewRomanPSMT"/>
          <w:color w:val="000000"/>
        </w:rPr>
        <w:t>Załącznik nr 2 - Opis przedmiotu zamówienia</w:t>
      </w:r>
      <w:r>
        <w:rPr>
          <w:rFonts w:ascii="Arial Narrow" w:eastAsia="TimesNewRomanPSMT" w:hAnsi="Arial Narrow" w:cs="TimesNewRomanPSMT"/>
          <w:color w:val="000000"/>
        </w:rPr>
        <w:t>,</w:t>
      </w:r>
    </w:p>
    <w:p w14:paraId="03B7C093" w14:textId="7526F0A5" w:rsidR="00243774" w:rsidRPr="003335FD" w:rsidRDefault="00243774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243774">
        <w:rPr>
          <w:rFonts w:ascii="Arial Narrow" w:eastAsia="TimesNewRomanPSMT" w:hAnsi="Arial Narrow" w:cs="TimesNewRomanPSMT"/>
          <w:color w:val="000000"/>
        </w:rPr>
        <w:t>Załącznik nr 3 - Inwentaryzacja opraw oświetleniowych 2023</w:t>
      </w:r>
      <w:r w:rsidR="00BD1E50">
        <w:rPr>
          <w:rFonts w:ascii="Arial Narrow" w:eastAsia="TimesNewRomanPSMT" w:hAnsi="Arial Narrow" w:cs="TimesNewRomanPSMT"/>
          <w:color w:val="000000"/>
        </w:rPr>
        <w:t>,</w:t>
      </w:r>
    </w:p>
    <w:p w14:paraId="34527245" w14:textId="31C09898" w:rsidR="00BD1E50" w:rsidRDefault="00BD1E50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BD1E50">
        <w:rPr>
          <w:rFonts w:ascii="Arial Narrow" w:eastAsia="TimesNewRomanPSMT" w:hAnsi="Arial Narrow" w:cs="TimesNewRomanPSMT"/>
          <w:color w:val="000000"/>
        </w:rPr>
        <w:t xml:space="preserve">Załącznik nr 4 - </w:t>
      </w:r>
      <w:r w:rsidR="00A026E9">
        <w:rPr>
          <w:rFonts w:ascii="Arial Narrow" w:eastAsia="TimesNewRomanPSMT" w:hAnsi="Arial Narrow" w:cs="TimesNewRomanPSMT"/>
          <w:color w:val="000000"/>
        </w:rPr>
        <w:t>L</w:t>
      </w:r>
      <w:r w:rsidRPr="00BD1E50">
        <w:rPr>
          <w:rFonts w:ascii="Arial Narrow" w:eastAsia="TimesNewRomanPSMT" w:hAnsi="Arial Narrow" w:cs="TimesNewRomanPSMT"/>
          <w:color w:val="000000"/>
        </w:rPr>
        <w:t>okalizacja opraw oświetleniow</w:t>
      </w:r>
      <w:r>
        <w:rPr>
          <w:rFonts w:ascii="Arial Narrow" w:eastAsia="TimesNewRomanPSMT" w:hAnsi="Arial Narrow" w:cs="TimesNewRomanPSMT"/>
          <w:color w:val="000000"/>
        </w:rPr>
        <w:t>y</w:t>
      </w:r>
      <w:r w:rsidRPr="00BD1E50">
        <w:rPr>
          <w:rFonts w:ascii="Arial Narrow" w:eastAsia="TimesNewRomanPSMT" w:hAnsi="Arial Narrow" w:cs="TimesNewRomanPSMT"/>
          <w:color w:val="000000"/>
        </w:rPr>
        <w:t>ch</w:t>
      </w:r>
      <w:r>
        <w:rPr>
          <w:rFonts w:ascii="Arial Narrow" w:eastAsia="TimesNewRomanPSMT" w:hAnsi="Arial Narrow" w:cs="TimesNewRomanPSMT"/>
          <w:color w:val="000000"/>
        </w:rPr>
        <w:t>,</w:t>
      </w:r>
    </w:p>
    <w:p w14:paraId="3ECD6700" w14:textId="415ADE4E" w:rsidR="00F528B9" w:rsidRDefault="00BD1E50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BD1E50">
        <w:rPr>
          <w:rFonts w:ascii="Arial Narrow" w:eastAsia="TimesNewRomanPSMT" w:hAnsi="Arial Narrow" w:cs="TimesNewRomanPSMT"/>
          <w:color w:val="000000"/>
        </w:rPr>
        <w:t xml:space="preserve">Załącznik nr 5 - </w:t>
      </w:r>
      <w:r w:rsidR="00A026E9">
        <w:rPr>
          <w:rFonts w:ascii="Arial Narrow" w:eastAsia="TimesNewRomanPSMT" w:hAnsi="Arial Narrow" w:cs="TimesNewRomanPSMT"/>
          <w:color w:val="000000"/>
        </w:rPr>
        <w:t>P</w:t>
      </w:r>
      <w:r w:rsidRPr="00BD1E50">
        <w:rPr>
          <w:rFonts w:ascii="Arial Narrow" w:eastAsia="TimesNewRomanPSMT" w:hAnsi="Arial Narrow" w:cs="TimesNewRomanPSMT"/>
          <w:color w:val="000000"/>
        </w:rPr>
        <w:t>rojekt umowy</w:t>
      </w:r>
      <w:r w:rsidR="00CE2B4C">
        <w:rPr>
          <w:rFonts w:ascii="Arial Narrow" w:eastAsia="TimesNewRomanPSMT" w:hAnsi="Arial Narrow" w:cs="TimesNewRomanPSMT"/>
          <w:color w:val="000000"/>
        </w:rPr>
        <w:t>,</w:t>
      </w:r>
    </w:p>
    <w:p w14:paraId="61698F05" w14:textId="560F3053" w:rsidR="00CE2B4C" w:rsidRPr="003335FD" w:rsidRDefault="00CE2B4C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Załącznik nr 6 – Wykaz Osób.</w:t>
      </w:r>
    </w:p>
    <w:sectPr w:rsidR="00CE2B4C" w:rsidRPr="003335FD" w:rsidSect="00154F0D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7088" w14:textId="77777777" w:rsidR="005F2019" w:rsidRDefault="005F2019" w:rsidP="00154F0D">
      <w:pPr>
        <w:spacing w:after="0" w:line="240" w:lineRule="auto"/>
      </w:pPr>
      <w:r>
        <w:separator/>
      </w:r>
    </w:p>
  </w:endnote>
  <w:endnote w:type="continuationSeparator" w:id="0">
    <w:p w14:paraId="34778EC5" w14:textId="77777777" w:rsidR="005F2019" w:rsidRDefault="005F2019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EUAlbertina">
    <w:charset w:val="00"/>
    <w:family w:val="auto"/>
    <w:pitch w:val="default"/>
  </w:font>
  <w:font w:name="TimesNewRomanPS-BoldMT">
    <w:charset w:val="00"/>
    <w:family w:val="auto"/>
    <w:pitch w:val="default"/>
  </w:font>
  <w:font w:name="TimesNewRomanPSMT, 'Times New R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128E" w14:textId="77777777" w:rsidR="005F2019" w:rsidRDefault="005F2019" w:rsidP="00154F0D">
      <w:pPr>
        <w:spacing w:after="0" w:line="240" w:lineRule="auto"/>
      </w:pPr>
      <w:r>
        <w:separator/>
      </w:r>
    </w:p>
  </w:footnote>
  <w:footnote w:type="continuationSeparator" w:id="0">
    <w:p w14:paraId="738A4B54" w14:textId="77777777" w:rsidR="005F2019" w:rsidRDefault="005F2019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4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5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05D7206"/>
    <w:multiLevelType w:val="hybridMultilevel"/>
    <w:tmpl w:val="71ECCEDA"/>
    <w:lvl w:ilvl="0" w:tplc="006EBA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9B46F6"/>
    <w:multiLevelType w:val="hybridMultilevel"/>
    <w:tmpl w:val="1354C91E"/>
    <w:lvl w:ilvl="0" w:tplc="A796AF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C18A4"/>
    <w:multiLevelType w:val="hybridMultilevel"/>
    <w:tmpl w:val="89B8B934"/>
    <w:lvl w:ilvl="0" w:tplc="2CB0A71C">
      <w:start w:val="30"/>
      <w:numFmt w:val="decimal"/>
      <w:lvlText w:val="%1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3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A6CCF"/>
    <w:multiLevelType w:val="hybridMultilevel"/>
    <w:tmpl w:val="F598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C37057"/>
    <w:multiLevelType w:val="hybridMultilevel"/>
    <w:tmpl w:val="84042F10"/>
    <w:lvl w:ilvl="0" w:tplc="18E69DFE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D0684A"/>
    <w:multiLevelType w:val="hybridMultilevel"/>
    <w:tmpl w:val="41B0806E"/>
    <w:lvl w:ilvl="0" w:tplc="DB1A1BC8">
      <w:start w:val="30"/>
      <w:numFmt w:val="decimal"/>
      <w:lvlText w:val="%1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4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0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8"/>
  </w:num>
  <w:num w:numId="3" w16cid:durableId="1845702695">
    <w:abstractNumId w:val="40"/>
  </w:num>
  <w:num w:numId="4" w16cid:durableId="1468007580">
    <w:abstractNumId w:val="18"/>
  </w:num>
  <w:num w:numId="5" w16cid:durableId="237254238">
    <w:abstractNumId w:val="17"/>
  </w:num>
  <w:num w:numId="6" w16cid:durableId="546063883">
    <w:abstractNumId w:val="31"/>
  </w:num>
  <w:num w:numId="7" w16cid:durableId="1251738939">
    <w:abstractNumId w:val="42"/>
  </w:num>
  <w:num w:numId="8" w16cid:durableId="1306667078">
    <w:abstractNumId w:val="34"/>
  </w:num>
  <w:num w:numId="9" w16cid:durableId="1683971047">
    <w:abstractNumId w:val="27"/>
  </w:num>
  <w:num w:numId="10" w16cid:durableId="413624559">
    <w:abstractNumId w:val="24"/>
  </w:num>
  <w:num w:numId="11" w16cid:durableId="1882133429">
    <w:abstractNumId w:val="41"/>
  </w:num>
  <w:num w:numId="12" w16cid:durableId="1234971774">
    <w:abstractNumId w:val="25"/>
  </w:num>
  <w:num w:numId="13" w16cid:durableId="74861495">
    <w:abstractNumId w:val="28"/>
  </w:num>
  <w:num w:numId="14" w16cid:durableId="1626740640">
    <w:abstractNumId w:val="51"/>
  </w:num>
  <w:num w:numId="15" w16cid:durableId="13313343">
    <w:abstractNumId w:val="45"/>
  </w:num>
  <w:num w:numId="16" w16cid:durableId="2122920785">
    <w:abstractNumId w:val="13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4"/>
  </w:num>
  <w:num w:numId="23" w16cid:durableId="455298221">
    <w:abstractNumId w:val="15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19"/>
  </w:num>
  <w:num w:numId="26" w16cid:durableId="1307204481">
    <w:abstractNumId w:val="37"/>
  </w:num>
  <w:num w:numId="27" w16cid:durableId="404570369">
    <w:abstractNumId w:val="26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9"/>
  </w:num>
  <w:num w:numId="31" w16cid:durableId="1830560941">
    <w:abstractNumId w:val="32"/>
  </w:num>
  <w:num w:numId="32" w16cid:durableId="224685380">
    <w:abstractNumId w:val="30"/>
  </w:num>
  <w:num w:numId="33" w16cid:durableId="2054426778">
    <w:abstractNumId w:val="23"/>
  </w:num>
  <w:num w:numId="34" w16cid:durableId="341787095">
    <w:abstractNumId w:val="29"/>
  </w:num>
  <w:num w:numId="35" w16cid:durableId="1189300261">
    <w:abstractNumId w:val="47"/>
  </w:num>
  <w:num w:numId="36" w16cid:durableId="9452576">
    <w:abstractNumId w:val="36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9"/>
  </w:num>
  <w:num w:numId="40" w16cid:durableId="1212571867">
    <w:abstractNumId w:val="33"/>
  </w:num>
  <w:num w:numId="41" w16cid:durableId="1065881442">
    <w:abstractNumId w:val="21"/>
  </w:num>
  <w:num w:numId="42" w16cid:durableId="354304985">
    <w:abstractNumId w:val="44"/>
  </w:num>
  <w:num w:numId="43" w16cid:durableId="559289302">
    <w:abstractNumId w:val="48"/>
  </w:num>
  <w:num w:numId="44" w16cid:durableId="846405334">
    <w:abstractNumId w:val="46"/>
  </w:num>
  <w:num w:numId="45" w16cid:durableId="1807046424">
    <w:abstractNumId w:val="16"/>
  </w:num>
  <w:num w:numId="46" w16cid:durableId="1680040988">
    <w:abstractNumId w:val="20"/>
  </w:num>
  <w:num w:numId="47" w16cid:durableId="2057192762">
    <w:abstractNumId w:val="35"/>
  </w:num>
  <w:num w:numId="48" w16cid:durableId="1467579069">
    <w:abstractNumId w:val="43"/>
  </w:num>
  <w:num w:numId="49" w16cid:durableId="208740979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27F31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94708"/>
    <w:rsid w:val="000A029A"/>
    <w:rsid w:val="000A78CF"/>
    <w:rsid w:val="000B4BC0"/>
    <w:rsid w:val="000B547C"/>
    <w:rsid w:val="000D0567"/>
    <w:rsid w:val="000D624F"/>
    <w:rsid w:val="000D7522"/>
    <w:rsid w:val="000E169D"/>
    <w:rsid w:val="000E3593"/>
    <w:rsid w:val="000E3CE0"/>
    <w:rsid w:val="000E7598"/>
    <w:rsid w:val="000F0C19"/>
    <w:rsid w:val="000F50D8"/>
    <w:rsid w:val="000F57D7"/>
    <w:rsid w:val="00104936"/>
    <w:rsid w:val="001104ED"/>
    <w:rsid w:val="001105B3"/>
    <w:rsid w:val="00110E30"/>
    <w:rsid w:val="00112569"/>
    <w:rsid w:val="00114F14"/>
    <w:rsid w:val="00115F51"/>
    <w:rsid w:val="00125C11"/>
    <w:rsid w:val="0013679B"/>
    <w:rsid w:val="0014427B"/>
    <w:rsid w:val="00145103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D1FA0"/>
    <w:rsid w:val="001D3F56"/>
    <w:rsid w:val="001D533D"/>
    <w:rsid w:val="001E0D43"/>
    <w:rsid w:val="001E2D2E"/>
    <w:rsid w:val="001E3017"/>
    <w:rsid w:val="001E3EEA"/>
    <w:rsid w:val="001E5914"/>
    <w:rsid w:val="001F5033"/>
    <w:rsid w:val="002007A5"/>
    <w:rsid w:val="002030AC"/>
    <w:rsid w:val="00207F5C"/>
    <w:rsid w:val="00213006"/>
    <w:rsid w:val="002178BF"/>
    <w:rsid w:val="00225E6D"/>
    <w:rsid w:val="0023617D"/>
    <w:rsid w:val="00243774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5DB"/>
    <w:rsid w:val="00280E0A"/>
    <w:rsid w:val="002835DF"/>
    <w:rsid w:val="00285A7D"/>
    <w:rsid w:val="00295F0E"/>
    <w:rsid w:val="002A67F4"/>
    <w:rsid w:val="002A71CF"/>
    <w:rsid w:val="002B1D4F"/>
    <w:rsid w:val="002B4319"/>
    <w:rsid w:val="002B5D5D"/>
    <w:rsid w:val="002C10A8"/>
    <w:rsid w:val="002C3306"/>
    <w:rsid w:val="002D3274"/>
    <w:rsid w:val="002D507E"/>
    <w:rsid w:val="002D6192"/>
    <w:rsid w:val="002E0A14"/>
    <w:rsid w:val="002E2A30"/>
    <w:rsid w:val="002E4193"/>
    <w:rsid w:val="002F256B"/>
    <w:rsid w:val="002F4485"/>
    <w:rsid w:val="002F5AA7"/>
    <w:rsid w:val="00302AB0"/>
    <w:rsid w:val="0031104A"/>
    <w:rsid w:val="0031582A"/>
    <w:rsid w:val="003171C2"/>
    <w:rsid w:val="003226E1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76664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E5D47"/>
    <w:rsid w:val="003F1C2B"/>
    <w:rsid w:val="003F1E95"/>
    <w:rsid w:val="00401DD0"/>
    <w:rsid w:val="004161D3"/>
    <w:rsid w:val="004163D2"/>
    <w:rsid w:val="00421F3D"/>
    <w:rsid w:val="00430631"/>
    <w:rsid w:val="00435EC5"/>
    <w:rsid w:val="0043721E"/>
    <w:rsid w:val="00441ECC"/>
    <w:rsid w:val="004461E3"/>
    <w:rsid w:val="0044704C"/>
    <w:rsid w:val="00464BA9"/>
    <w:rsid w:val="00485AC2"/>
    <w:rsid w:val="004867B2"/>
    <w:rsid w:val="00487657"/>
    <w:rsid w:val="00492F41"/>
    <w:rsid w:val="00493AC8"/>
    <w:rsid w:val="0049531B"/>
    <w:rsid w:val="004953B8"/>
    <w:rsid w:val="004A1E43"/>
    <w:rsid w:val="004A2837"/>
    <w:rsid w:val="004A6036"/>
    <w:rsid w:val="004B64BA"/>
    <w:rsid w:val="004B704B"/>
    <w:rsid w:val="004C0515"/>
    <w:rsid w:val="004C7F25"/>
    <w:rsid w:val="004D2B6B"/>
    <w:rsid w:val="004D4D73"/>
    <w:rsid w:val="004E11C3"/>
    <w:rsid w:val="004E12B4"/>
    <w:rsid w:val="004E1CA1"/>
    <w:rsid w:val="004F0A92"/>
    <w:rsid w:val="0050233C"/>
    <w:rsid w:val="00503808"/>
    <w:rsid w:val="00505832"/>
    <w:rsid w:val="00511AF6"/>
    <w:rsid w:val="00513FD6"/>
    <w:rsid w:val="00521733"/>
    <w:rsid w:val="00525983"/>
    <w:rsid w:val="00525E1A"/>
    <w:rsid w:val="00534ED4"/>
    <w:rsid w:val="00535777"/>
    <w:rsid w:val="00536941"/>
    <w:rsid w:val="00537316"/>
    <w:rsid w:val="00542866"/>
    <w:rsid w:val="0054308F"/>
    <w:rsid w:val="0056795E"/>
    <w:rsid w:val="00570D3E"/>
    <w:rsid w:val="0059661F"/>
    <w:rsid w:val="0059710C"/>
    <w:rsid w:val="005B2E7D"/>
    <w:rsid w:val="005B40AF"/>
    <w:rsid w:val="005B6B57"/>
    <w:rsid w:val="005C38BE"/>
    <w:rsid w:val="005C4FED"/>
    <w:rsid w:val="005E137B"/>
    <w:rsid w:val="005E2AC7"/>
    <w:rsid w:val="005E59FC"/>
    <w:rsid w:val="005F2019"/>
    <w:rsid w:val="005F2DC7"/>
    <w:rsid w:val="005F368D"/>
    <w:rsid w:val="005F5984"/>
    <w:rsid w:val="006045F2"/>
    <w:rsid w:val="0060564D"/>
    <w:rsid w:val="00614248"/>
    <w:rsid w:val="0061546D"/>
    <w:rsid w:val="00615D64"/>
    <w:rsid w:val="0061662E"/>
    <w:rsid w:val="00622853"/>
    <w:rsid w:val="00627800"/>
    <w:rsid w:val="0062793F"/>
    <w:rsid w:val="00632BE0"/>
    <w:rsid w:val="00641782"/>
    <w:rsid w:val="0064364E"/>
    <w:rsid w:val="0065666C"/>
    <w:rsid w:val="00662006"/>
    <w:rsid w:val="00662F16"/>
    <w:rsid w:val="00665555"/>
    <w:rsid w:val="00667DC0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35E4"/>
    <w:rsid w:val="006F414D"/>
    <w:rsid w:val="006F483E"/>
    <w:rsid w:val="006F71F6"/>
    <w:rsid w:val="007223D4"/>
    <w:rsid w:val="00726190"/>
    <w:rsid w:val="00731143"/>
    <w:rsid w:val="00733E38"/>
    <w:rsid w:val="00736CCA"/>
    <w:rsid w:val="007507FA"/>
    <w:rsid w:val="0075225C"/>
    <w:rsid w:val="007579B5"/>
    <w:rsid w:val="0077525E"/>
    <w:rsid w:val="007813DC"/>
    <w:rsid w:val="00784C5A"/>
    <w:rsid w:val="00786E83"/>
    <w:rsid w:val="007A02CE"/>
    <w:rsid w:val="007A2931"/>
    <w:rsid w:val="007B1570"/>
    <w:rsid w:val="007B7F13"/>
    <w:rsid w:val="007E6169"/>
    <w:rsid w:val="007F254F"/>
    <w:rsid w:val="00801BD0"/>
    <w:rsid w:val="0080534D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56F1B"/>
    <w:rsid w:val="008622C7"/>
    <w:rsid w:val="008638E8"/>
    <w:rsid w:val="008667C5"/>
    <w:rsid w:val="00875969"/>
    <w:rsid w:val="008823E2"/>
    <w:rsid w:val="008961D8"/>
    <w:rsid w:val="008B1B02"/>
    <w:rsid w:val="008B2250"/>
    <w:rsid w:val="008C15F1"/>
    <w:rsid w:val="008C372F"/>
    <w:rsid w:val="008C38E5"/>
    <w:rsid w:val="008E0797"/>
    <w:rsid w:val="008E2748"/>
    <w:rsid w:val="008F4A7B"/>
    <w:rsid w:val="008F79C8"/>
    <w:rsid w:val="00903E55"/>
    <w:rsid w:val="00905691"/>
    <w:rsid w:val="00910613"/>
    <w:rsid w:val="00920316"/>
    <w:rsid w:val="009231C6"/>
    <w:rsid w:val="0093262E"/>
    <w:rsid w:val="00937914"/>
    <w:rsid w:val="009408FE"/>
    <w:rsid w:val="00940EAE"/>
    <w:rsid w:val="009428FB"/>
    <w:rsid w:val="00946DE9"/>
    <w:rsid w:val="00951A72"/>
    <w:rsid w:val="00951D9A"/>
    <w:rsid w:val="009572B2"/>
    <w:rsid w:val="009603A8"/>
    <w:rsid w:val="00962375"/>
    <w:rsid w:val="009727C8"/>
    <w:rsid w:val="00973D60"/>
    <w:rsid w:val="00983E53"/>
    <w:rsid w:val="009905F6"/>
    <w:rsid w:val="009931F3"/>
    <w:rsid w:val="0099494A"/>
    <w:rsid w:val="00996248"/>
    <w:rsid w:val="009A17BF"/>
    <w:rsid w:val="009A57E8"/>
    <w:rsid w:val="009A581E"/>
    <w:rsid w:val="009B6AD3"/>
    <w:rsid w:val="009C0103"/>
    <w:rsid w:val="009C38B2"/>
    <w:rsid w:val="009C7FB7"/>
    <w:rsid w:val="009D110D"/>
    <w:rsid w:val="009D5695"/>
    <w:rsid w:val="009D708D"/>
    <w:rsid w:val="009E385D"/>
    <w:rsid w:val="009E5542"/>
    <w:rsid w:val="009F22B8"/>
    <w:rsid w:val="009F6242"/>
    <w:rsid w:val="009F7A43"/>
    <w:rsid w:val="00A026E9"/>
    <w:rsid w:val="00A23A1B"/>
    <w:rsid w:val="00A27142"/>
    <w:rsid w:val="00A320AD"/>
    <w:rsid w:val="00A3258F"/>
    <w:rsid w:val="00A33E98"/>
    <w:rsid w:val="00A343FC"/>
    <w:rsid w:val="00A344AB"/>
    <w:rsid w:val="00A43F99"/>
    <w:rsid w:val="00A45124"/>
    <w:rsid w:val="00A45536"/>
    <w:rsid w:val="00A54508"/>
    <w:rsid w:val="00A6107C"/>
    <w:rsid w:val="00A63469"/>
    <w:rsid w:val="00A65946"/>
    <w:rsid w:val="00A80C15"/>
    <w:rsid w:val="00A83492"/>
    <w:rsid w:val="00A87C0A"/>
    <w:rsid w:val="00AA6B6D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0C12"/>
    <w:rsid w:val="00B02ED5"/>
    <w:rsid w:val="00B154BE"/>
    <w:rsid w:val="00B2533C"/>
    <w:rsid w:val="00B26D52"/>
    <w:rsid w:val="00B367AC"/>
    <w:rsid w:val="00B46467"/>
    <w:rsid w:val="00B466C2"/>
    <w:rsid w:val="00B54869"/>
    <w:rsid w:val="00B67C87"/>
    <w:rsid w:val="00B718E7"/>
    <w:rsid w:val="00B976BA"/>
    <w:rsid w:val="00BA05E4"/>
    <w:rsid w:val="00BA6824"/>
    <w:rsid w:val="00BB1938"/>
    <w:rsid w:val="00BB7FC3"/>
    <w:rsid w:val="00BC5DCB"/>
    <w:rsid w:val="00BD1E50"/>
    <w:rsid w:val="00BD4118"/>
    <w:rsid w:val="00BF1209"/>
    <w:rsid w:val="00BF4FA4"/>
    <w:rsid w:val="00BF68D0"/>
    <w:rsid w:val="00BF69CF"/>
    <w:rsid w:val="00C028C4"/>
    <w:rsid w:val="00C02F48"/>
    <w:rsid w:val="00C03556"/>
    <w:rsid w:val="00C071C8"/>
    <w:rsid w:val="00C07662"/>
    <w:rsid w:val="00C127C9"/>
    <w:rsid w:val="00C21C26"/>
    <w:rsid w:val="00C26527"/>
    <w:rsid w:val="00C33476"/>
    <w:rsid w:val="00C400FF"/>
    <w:rsid w:val="00C40683"/>
    <w:rsid w:val="00C40870"/>
    <w:rsid w:val="00C53514"/>
    <w:rsid w:val="00C60148"/>
    <w:rsid w:val="00C63AF6"/>
    <w:rsid w:val="00C65659"/>
    <w:rsid w:val="00C67E9B"/>
    <w:rsid w:val="00C7417B"/>
    <w:rsid w:val="00C83612"/>
    <w:rsid w:val="00C8666D"/>
    <w:rsid w:val="00C87FFD"/>
    <w:rsid w:val="00C94C66"/>
    <w:rsid w:val="00C969AC"/>
    <w:rsid w:val="00C96AEA"/>
    <w:rsid w:val="00CA01B0"/>
    <w:rsid w:val="00CA719A"/>
    <w:rsid w:val="00CA7BE5"/>
    <w:rsid w:val="00CB005E"/>
    <w:rsid w:val="00CB4B9E"/>
    <w:rsid w:val="00CD2BAC"/>
    <w:rsid w:val="00CD2ED7"/>
    <w:rsid w:val="00CE2B4C"/>
    <w:rsid w:val="00CF46CE"/>
    <w:rsid w:val="00D02C4D"/>
    <w:rsid w:val="00D05DBC"/>
    <w:rsid w:val="00D0685F"/>
    <w:rsid w:val="00D11C82"/>
    <w:rsid w:val="00D1719F"/>
    <w:rsid w:val="00D23101"/>
    <w:rsid w:val="00D360C8"/>
    <w:rsid w:val="00D4211A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86181"/>
    <w:rsid w:val="00DA0691"/>
    <w:rsid w:val="00DA145D"/>
    <w:rsid w:val="00DA1B94"/>
    <w:rsid w:val="00DB19AC"/>
    <w:rsid w:val="00DC0974"/>
    <w:rsid w:val="00DC2BB6"/>
    <w:rsid w:val="00DC67A4"/>
    <w:rsid w:val="00DD63F5"/>
    <w:rsid w:val="00DE38FA"/>
    <w:rsid w:val="00DF4654"/>
    <w:rsid w:val="00DF6C5A"/>
    <w:rsid w:val="00DF711F"/>
    <w:rsid w:val="00E04F17"/>
    <w:rsid w:val="00E05EE4"/>
    <w:rsid w:val="00E16474"/>
    <w:rsid w:val="00E207D3"/>
    <w:rsid w:val="00E25A31"/>
    <w:rsid w:val="00E3015F"/>
    <w:rsid w:val="00E3593A"/>
    <w:rsid w:val="00E500B9"/>
    <w:rsid w:val="00E76A4D"/>
    <w:rsid w:val="00E77C96"/>
    <w:rsid w:val="00E81834"/>
    <w:rsid w:val="00E84C73"/>
    <w:rsid w:val="00E857CF"/>
    <w:rsid w:val="00E86D4E"/>
    <w:rsid w:val="00E872F3"/>
    <w:rsid w:val="00E90C56"/>
    <w:rsid w:val="00E9274B"/>
    <w:rsid w:val="00E96371"/>
    <w:rsid w:val="00EA3986"/>
    <w:rsid w:val="00EA5E9B"/>
    <w:rsid w:val="00EB6BA1"/>
    <w:rsid w:val="00EC10CA"/>
    <w:rsid w:val="00EC374D"/>
    <w:rsid w:val="00EC3A66"/>
    <w:rsid w:val="00EC55CA"/>
    <w:rsid w:val="00EC5C92"/>
    <w:rsid w:val="00EC6CB3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F34"/>
    <w:rsid w:val="00EF73E0"/>
    <w:rsid w:val="00EF7822"/>
    <w:rsid w:val="00F009E8"/>
    <w:rsid w:val="00F04605"/>
    <w:rsid w:val="00F06E67"/>
    <w:rsid w:val="00F118D4"/>
    <w:rsid w:val="00F13D24"/>
    <w:rsid w:val="00F220B5"/>
    <w:rsid w:val="00F23F97"/>
    <w:rsid w:val="00F25640"/>
    <w:rsid w:val="00F3360A"/>
    <w:rsid w:val="00F337C6"/>
    <w:rsid w:val="00F35447"/>
    <w:rsid w:val="00F368B7"/>
    <w:rsid w:val="00F511E6"/>
    <w:rsid w:val="00F528B9"/>
    <w:rsid w:val="00F55115"/>
    <w:rsid w:val="00F55F3A"/>
    <w:rsid w:val="00F6010A"/>
    <w:rsid w:val="00F613C6"/>
    <w:rsid w:val="00F67B0D"/>
    <w:rsid w:val="00F71547"/>
    <w:rsid w:val="00F73D3D"/>
    <w:rsid w:val="00F76378"/>
    <w:rsid w:val="00F809EB"/>
    <w:rsid w:val="00F80A16"/>
    <w:rsid w:val="00F815DE"/>
    <w:rsid w:val="00F819F9"/>
    <w:rsid w:val="00F9371A"/>
    <w:rsid w:val="00FA08DD"/>
    <w:rsid w:val="00FA0958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D4A2A"/>
    <w:rsid w:val="00FD65BE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styleId="Nierozpoznanawzmianka">
    <w:name w:val="Unresolved Mention"/>
    <w:basedOn w:val="Domylnaczcionkaakapitu"/>
    <w:uiPriority w:val="99"/>
    <w:semiHidden/>
    <w:unhideWhenUsed/>
    <w:rsid w:val="009F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rowkalegal@surowka-leg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czech@krzywcz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pilch@ugkrzywcz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7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18226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Przemysław Pilch</cp:lastModifiedBy>
  <cp:revision>88</cp:revision>
  <cp:lastPrinted>2022-06-29T12:16:00Z</cp:lastPrinted>
  <dcterms:created xsi:type="dcterms:W3CDTF">2020-09-01T21:39:00Z</dcterms:created>
  <dcterms:modified xsi:type="dcterms:W3CDTF">2023-03-17T12:43:00Z</dcterms:modified>
</cp:coreProperties>
</file>