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75A8" w14:textId="5DEE7BDE" w:rsidR="00DD55F0" w:rsidRPr="006B6993" w:rsidRDefault="00DD55F0" w:rsidP="00DD55F0">
      <w:pPr>
        <w:jc w:val="center"/>
        <w:rPr>
          <w:rFonts w:ascii="Arial Narrow" w:hAnsi="Arial Narrow"/>
          <w:bCs/>
          <w:sz w:val="24"/>
          <w:szCs w:val="24"/>
        </w:rPr>
      </w:pPr>
      <w:r w:rsidRPr="006B6993">
        <w:rPr>
          <w:rFonts w:ascii="Arial Narrow" w:hAnsi="Arial Narrow"/>
          <w:bCs/>
          <w:color w:val="000000"/>
          <w:sz w:val="24"/>
          <w:szCs w:val="24"/>
        </w:rPr>
        <w:t>sygn. akt SGI.271.1.</w:t>
      </w:r>
      <w:r w:rsidR="00B31B20">
        <w:rPr>
          <w:rFonts w:ascii="Arial Narrow" w:hAnsi="Arial Narrow"/>
          <w:bCs/>
          <w:color w:val="000000"/>
          <w:sz w:val="24"/>
          <w:szCs w:val="24"/>
        </w:rPr>
        <w:t>30</w:t>
      </w:r>
      <w:r w:rsidRPr="006B6993">
        <w:rPr>
          <w:rFonts w:ascii="Arial Narrow" w:hAnsi="Arial Narrow"/>
          <w:bCs/>
          <w:color w:val="000000"/>
          <w:sz w:val="24"/>
          <w:szCs w:val="24"/>
        </w:rPr>
        <w:t>.202</w:t>
      </w:r>
      <w:r w:rsidR="00B31B20">
        <w:rPr>
          <w:rFonts w:ascii="Arial Narrow" w:hAnsi="Arial Narrow"/>
          <w:bCs/>
          <w:color w:val="000000"/>
          <w:sz w:val="24"/>
          <w:szCs w:val="24"/>
        </w:rPr>
        <w:t>3</w:t>
      </w:r>
    </w:p>
    <w:p w14:paraId="1EC3876C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E2F0875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7D64629E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F2839BE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153BE8B2" w14:textId="77777777" w:rsidR="00DD55F0" w:rsidRPr="006B6993" w:rsidRDefault="00DD55F0" w:rsidP="00DD55F0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6B6993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365AB0C2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503BCFE0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21A2B691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7A42AB9E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6ABECF85" w14:textId="77777777" w:rsidR="00DD55F0" w:rsidRPr="006B6993" w:rsidRDefault="00DD55F0" w:rsidP="00DD55F0">
      <w:pPr>
        <w:pStyle w:val="Nagwek"/>
        <w:tabs>
          <w:tab w:val="left" w:pos="708"/>
        </w:tabs>
        <w:jc w:val="center"/>
        <w:rPr>
          <w:rFonts w:ascii="Arial Narrow" w:hAnsi="Arial Narrow"/>
          <w:color w:val="000000"/>
          <w:sz w:val="24"/>
          <w:szCs w:val="24"/>
        </w:rPr>
      </w:pPr>
      <w:r w:rsidRPr="006B6993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352C1CB9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7856C543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33DA964C" w14:textId="77777777" w:rsidR="00DD55F0" w:rsidRPr="006B6993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63C4BE4B" w14:textId="77777777" w:rsidR="00DD55F0" w:rsidRPr="00511C60" w:rsidRDefault="00DD55F0" w:rsidP="00511C60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14:paraId="0515D744" w14:textId="77777777" w:rsidR="00B31B20" w:rsidRPr="00B31B20" w:rsidRDefault="00B31B20" w:rsidP="00B31B20">
      <w:pPr>
        <w:ind w:left="284"/>
        <w:jc w:val="both"/>
        <w:rPr>
          <w:b/>
        </w:rPr>
      </w:pPr>
      <w:bookmarkStart w:id="0" w:name="_Hlk131584560"/>
      <w:bookmarkStart w:id="1" w:name="_Hlk94001986"/>
      <w:bookmarkStart w:id="2" w:name="_Hlk97991025"/>
      <w:r w:rsidRPr="00B31B20">
        <w:rPr>
          <w:rStyle w:val="FontStyle74"/>
          <w:rFonts w:ascii="Arial Narrow" w:hAnsi="Arial Narrow" w:cs="Arial Narrow"/>
          <w:b/>
          <w:i/>
          <w:sz w:val="24"/>
          <w:szCs w:val="24"/>
        </w:rPr>
        <w:t xml:space="preserve">Pełnienie funkcji inspektora nadzoru inwestorskiego nad robotami budowlanymi prowadzonymi w ramach zadania inwestycyjnego pn. </w:t>
      </w:r>
      <w:r w:rsidRPr="00B31B20">
        <w:rPr>
          <w:rFonts w:ascii="Arial Narrow" w:hAnsi="Arial Narrow"/>
          <w:b/>
          <w:sz w:val="24"/>
          <w:szCs w:val="24"/>
        </w:rPr>
        <w:t>„Przebudowa drogi gminnej nr 1 16218 R od km 0+000 – 1+255 w miejscowości Ruszelczycach”</w:t>
      </w:r>
    </w:p>
    <w:bookmarkEnd w:id="0"/>
    <w:p w14:paraId="0E7DE0EB" w14:textId="77777777" w:rsidR="00DD55F0" w:rsidRPr="006B6993" w:rsidRDefault="00DD55F0" w:rsidP="00511C60">
      <w:pPr>
        <w:jc w:val="both"/>
        <w:rPr>
          <w:rFonts w:ascii="Arial Narrow" w:hAnsi="Arial Narrow" w:cs="Arial Narrow"/>
          <w:sz w:val="24"/>
          <w:szCs w:val="24"/>
        </w:rPr>
      </w:pPr>
    </w:p>
    <w:bookmarkEnd w:id="1"/>
    <w:bookmarkEnd w:id="2"/>
    <w:p w14:paraId="0E2A4C59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07BFB5EC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0B2CC10" w14:textId="77777777" w:rsidR="00DD55F0" w:rsidRPr="006B6993" w:rsidRDefault="00DD55F0" w:rsidP="00DD55F0">
      <w:pPr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464B7DE5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3" w:name="_Hlk78279776"/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59298C3D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9F5D608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720AA86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3"/>
    <w:p w14:paraId="1B3ACAAC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397DE2DB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D74B224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0E2ECF6" w14:textId="77777777" w:rsidR="00DD55F0" w:rsidRPr="006B6993" w:rsidRDefault="00DD55F0" w:rsidP="00DD55F0">
      <w:pPr>
        <w:jc w:val="center"/>
        <w:rPr>
          <w:rFonts w:ascii="Arial Narrow" w:hAnsi="Arial Narrow"/>
          <w:sz w:val="24"/>
          <w:szCs w:val="24"/>
        </w:rPr>
      </w:pPr>
      <w:r w:rsidRPr="006B6993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2EC2438B" wp14:editId="6DA609D4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98A0F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1F22427C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05D4B25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1618717B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2C64783" w14:textId="77777777" w:rsidR="00DD55F0" w:rsidRPr="006B6993" w:rsidRDefault="00DD55F0" w:rsidP="00DD55F0">
      <w:pPr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BB24DE7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126376C1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0CCF89CE" w14:textId="77777777" w:rsidR="00DD55F0" w:rsidRPr="006B6993" w:rsidRDefault="00DD55F0" w:rsidP="00DD55F0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6B6993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10E66673" w14:textId="77777777" w:rsidR="00DD55F0" w:rsidRDefault="00DD55F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6B1F9209" w14:textId="77777777" w:rsidR="00B31B20" w:rsidRDefault="00B31B2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65507678" w14:textId="77777777" w:rsidR="00B31B20" w:rsidRDefault="00B31B2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088C803B" w14:textId="77777777" w:rsidR="00B31B20" w:rsidRPr="006B6993" w:rsidRDefault="00B31B20" w:rsidP="00DD55F0">
      <w:pPr>
        <w:jc w:val="center"/>
        <w:rPr>
          <w:rFonts w:ascii="Arial Narrow" w:hAnsi="Arial Narrow"/>
          <w:color w:val="000000"/>
          <w:sz w:val="24"/>
          <w:szCs w:val="24"/>
        </w:rPr>
      </w:pPr>
    </w:p>
    <w:p w14:paraId="71F50F9C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lastRenderedPageBreak/>
        <w:t>ROZDZIAŁ I</w:t>
      </w:r>
    </w:p>
    <w:p w14:paraId="6164B899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  <w:r w:rsidRPr="006B6993">
        <w:rPr>
          <w:rFonts w:ascii="Arial Narrow" w:hAnsi="Arial Narrow"/>
          <w:b/>
          <w:sz w:val="24"/>
          <w:szCs w:val="24"/>
        </w:rPr>
        <w:t>ZAMAWIAJĄCY</w:t>
      </w:r>
    </w:p>
    <w:p w14:paraId="700AB932" w14:textId="77777777" w:rsidR="00DD55F0" w:rsidRPr="006B6993" w:rsidRDefault="00DD55F0" w:rsidP="00DD55F0">
      <w:pPr>
        <w:jc w:val="center"/>
        <w:rPr>
          <w:rFonts w:ascii="Arial Narrow" w:hAnsi="Arial Narrow"/>
          <w:b/>
          <w:sz w:val="24"/>
          <w:szCs w:val="24"/>
        </w:rPr>
      </w:pPr>
    </w:p>
    <w:p w14:paraId="666F976B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Nazwa i adres Zamawiającego:</w:t>
      </w:r>
    </w:p>
    <w:p w14:paraId="6210BF35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Gmina Krzywcza</w:t>
      </w:r>
    </w:p>
    <w:p w14:paraId="37843E34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Krzywcza 36</w:t>
      </w:r>
    </w:p>
    <w:p w14:paraId="67532495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37-755 Krzywcza</w:t>
      </w:r>
    </w:p>
    <w:p w14:paraId="7BAF6435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12A43DAB" w14:textId="77777777" w:rsidR="00DD55F0" w:rsidRPr="00003EA6" w:rsidRDefault="00DD55F0" w:rsidP="00DD55F0">
      <w:pPr>
        <w:ind w:left="426"/>
        <w:rPr>
          <w:rFonts w:ascii="Arial Narrow" w:hAnsi="Arial Narrow"/>
          <w:sz w:val="24"/>
          <w:szCs w:val="24"/>
        </w:rPr>
      </w:pPr>
      <w:r w:rsidRPr="00003EA6">
        <w:rPr>
          <w:rFonts w:ascii="Arial Narrow" w:hAnsi="Arial Narrow"/>
          <w:sz w:val="24"/>
          <w:szCs w:val="24"/>
        </w:rPr>
        <w:t xml:space="preserve">+48 </w:t>
      </w:r>
      <w:r w:rsidRPr="00003EA6">
        <w:rPr>
          <w:rFonts w:ascii="Arial Narrow" w:hAnsi="Arial Narrow"/>
          <w:bCs/>
          <w:sz w:val="24"/>
          <w:szCs w:val="24"/>
        </w:rPr>
        <w:t>16</w:t>
      </w:r>
      <w:r w:rsidRPr="00003EA6">
        <w:rPr>
          <w:rFonts w:ascii="Arial Narrow" w:hAnsi="Arial Narrow"/>
          <w:sz w:val="24"/>
          <w:szCs w:val="24"/>
        </w:rPr>
        <w:t xml:space="preserve"> 671 14 86</w:t>
      </w:r>
    </w:p>
    <w:p w14:paraId="41DE78B3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0EC951FB" w14:textId="77777777" w:rsidR="00DD55F0" w:rsidRPr="00003EA6" w:rsidRDefault="00593A68" w:rsidP="00DD55F0">
      <w:pPr>
        <w:ind w:left="426"/>
        <w:rPr>
          <w:rFonts w:ascii="Arial Narrow" w:hAnsi="Arial Narrow"/>
          <w:sz w:val="24"/>
          <w:szCs w:val="24"/>
        </w:rPr>
      </w:pPr>
      <w:hyperlink r:id="rId8" w:history="1">
        <w:r w:rsidR="00DD55F0" w:rsidRPr="00003EA6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5C5AD3B0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bCs/>
          <w:sz w:val="24"/>
          <w:szCs w:val="24"/>
        </w:rPr>
      </w:pPr>
      <w:r w:rsidRPr="00003EA6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377E80C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650900393</w:t>
      </w:r>
    </w:p>
    <w:p w14:paraId="4A0DD76B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NIP Zamawiającego:</w:t>
      </w:r>
    </w:p>
    <w:p w14:paraId="100E1384" w14:textId="77777777" w:rsidR="00DD55F0" w:rsidRPr="00003EA6" w:rsidRDefault="00DD55F0" w:rsidP="00DD55F0">
      <w:pPr>
        <w:ind w:left="426"/>
        <w:rPr>
          <w:rFonts w:ascii="Arial Narrow" w:hAnsi="Arial Narrow"/>
          <w:bCs/>
          <w:sz w:val="24"/>
          <w:szCs w:val="24"/>
        </w:rPr>
      </w:pPr>
      <w:r w:rsidRPr="00003EA6">
        <w:rPr>
          <w:rFonts w:ascii="Arial Narrow" w:hAnsi="Arial Narrow"/>
          <w:bCs/>
          <w:sz w:val="24"/>
          <w:szCs w:val="24"/>
        </w:rPr>
        <w:t>795-230-63-07</w:t>
      </w:r>
    </w:p>
    <w:p w14:paraId="070F7B29" w14:textId="77777777" w:rsidR="00DD55F0" w:rsidRPr="00003EA6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rFonts w:ascii="Arial Narrow" w:hAnsi="Arial Narrow"/>
          <w:b/>
          <w:sz w:val="24"/>
          <w:szCs w:val="24"/>
        </w:rPr>
      </w:pPr>
      <w:r w:rsidRPr="00003EA6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77F47CF4" w14:textId="77777777" w:rsidR="00DD55F0" w:rsidRPr="00003EA6" w:rsidRDefault="00593A68" w:rsidP="00DD55F0">
      <w:pPr>
        <w:ind w:left="426"/>
        <w:rPr>
          <w:rFonts w:ascii="Arial Narrow" w:hAnsi="Arial Narrow"/>
          <w:sz w:val="24"/>
          <w:szCs w:val="24"/>
        </w:rPr>
      </w:pPr>
      <w:hyperlink r:id="rId9" w:history="1">
        <w:r w:rsidR="00DD55F0" w:rsidRPr="00003EA6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1CFE6C65" w14:textId="77777777" w:rsidR="005C3379" w:rsidRDefault="005C3379" w:rsidP="00017004">
      <w:pPr>
        <w:rPr>
          <w:rFonts w:ascii="Arial Narrow" w:hAnsi="Arial Narrow"/>
          <w:b/>
          <w:sz w:val="24"/>
          <w:szCs w:val="24"/>
          <w:lang w:eastAsia="pl-PL"/>
        </w:rPr>
      </w:pPr>
    </w:p>
    <w:p w14:paraId="07697ABD" w14:textId="0CE7358F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ROZDZIAŁ II</w:t>
      </w:r>
    </w:p>
    <w:p w14:paraId="74966C37" w14:textId="77777777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TRYB UDZIELENIA ZAMÓWIENIA</w:t>
      </w:r>
    </w:p>
    <w:p w14:paraId="49C265BA" w14:textId="77777777" w:rsidR="00DD55F0" w:rsidRPr="00003EA6" w:rsidRDefault="00DD55F0" w:rsidP="00DD55F0">
      <w:pPr>
        <w:jc w:val="both"/>
        <w:rPr>
          <w:rFonts w:ascii="Arial Narrow" w:hAnsi="Arial Narrow"/>
          <w:sz w:val="24"/>
          <w:szCs w:val="24"/>
          <w:lang w:eastAsia="pl-PL"/>
        </w:rPr>
      </w:pPr>
    </w:p>
    <w:p w14:paraId="41C57234" w14:textId="77777777" w:rsidR="00DD55F0" w:rsidRPr="00003EA6" w:rsidRDefault="00DD55F0" w:rsidP="00DD55F0">
      <w:pPr>
        <w:jc w:val="both"/>
        <w:rPr>
          <w:rFonts w:ascii="Arial Narrow" w:hAnsi="Arial Narrow"/>
          <w:sz w:val="24"/>
          <w:szCs w:val="24"/>
          <w:lang w:eastAsia="pl-PL"/>
        </w:rPr>
      </w:pPr>
      <w:r w:rsidRPr="00003EA6">
        <w:rPr>
          <w:rFonts w:ascii="Arial Narrow" w:hAnsi="Arial Narrow"/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 r</w:t>
      </w:r>
    </w:p>
    <w:p w14:paraId="534C68C3" w14:textId="77777777" w:rsidR="005C3379" w:rsidRDefault="005C3379" w:rsidP="00017004">
      <w:pPr>
        <w:rPr>
          <w:rFonts w:ascii="Arial Narrow" w:hAnsi="Arial Narrow"/>
          <w:b/>
          <w:sz w:val="24"/>
          <w:szCs w:val="24"/>
          <w:lang w:eastAsia="pl-PL"/>
        </w:rPr>
      </w:pPr>
    </w:p>
    <w:p w14:paraId="7756A2F1" w14:textId="1686FAB3" w:rsidR="00DD55F0" w:rsidRPr="00003EA6" w:rsidRDefault="00DD55F0" w:rsidP="00DD55F0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Rozdział III</w:t>
      </w:r>
    </w:p>
    <w:p w14:paraId="4B47EBCC" w14:textId="34085711" w:rsidR="00DD55F0" w:rsidRPr="00003EA6" w:rsidRDefault="00DD55F0" w:rsidP="00017004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PRZEDMIOT ZAMÓWIENIA</w:t>
      </w:r>
    </w:p>
    <w:p w14:paraId="212DC27C" w14:textId="77777777" w:rsidR="00DD55F0" w:rsidRPr="00003EA6" w:rsidRDefault="00DD55F0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/>
          <w:b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sz w:val="24"/>
          <w:szCs w:val="24"/>
          <w:lang w:eastAsia="pl-PL"/>
        </w:rPr>
        <w:t>Opis przedmiotu zamówienia.</w:t>
      </w:r>
    </w:p>
    <w:p w14:paraId="6B00242D" w14:textId="702CF901" w:rsidR="00984948" w:rsidRPr="00003EA6" w:rsidRDefault="00984948" w:rsidP="003A5CC0">
      <w:pPr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 w:rsidRPr="00003EA6">
        <w:rPr>
          <w:rFonts w:ascii="Arial Narrow" w:hAnsi="Arial Narrow" w:cs="Arial"/>
          <w:sz w:val="24"/>
          <w:szCs w:val="24"/>
        </w:rPr>
        <w:t xml:space="preserve">Przedmiotem zamówienia jest </w:t>
      </w:r>
      <w:bookmarkStart w:id="4" w:name="_Hlk103841729"/>
      <w:r w:rsidR="00E76A6F" w:rsidRPr="00593A68">
        <w:rPr>
          <w:rFonts w:ascii="Arial Narrow" w:hAnsi="Arial Narrow"/>
          <w:b/>
          <w:sz w:val="24"/>
          <w:szCs w:val="24"/>
        </w:rPr>
        <w:t>p</w:t>
      </w:r>
      <w:r w:rsidRPr="00593A68">
        <w:rPr>
          <w:rFonts w:ascii="Arial Narrow" w:hAnsi="Arial Narrow"/>
          <w:b/>
          <w:sz w:val="24"/>
          <w:szCs w:val="24"/>
        </w:rPr>
        <w:t xml:space="preserve">ełnienie funkcji nadzoru inwestorskiego nad robotami budowlanymi prowadzonymi w ramach zadania inwestycyjnego pn.: </w:t>
      </w:r>
      <w:r w:rsidR="00433B6B" w:rsidRPr="00B31B20">
        <w:rPr>
          <w:rFonts w:ascii="Arial Narrow" w:hAnsi="Arial Narrow"/>
          <w:b/>
          <w:sz w:val="24"/>
          <w:szCs w:val="24"/>
        </w:rPr>
        <w:t>„Przebudowa drogi gminnej nr 1 16218 R od km 0+000 – 1+255 w miejscowości Ruszelczycach”</w:t>
      </w:r>
      <w:r w:rsidR="00433B6B">
        <w:rPr>
          <w:rFonts w:ascii="Arial Narrow" w:hAnsi="Arial Narrow"/>
          <w:b/>
          <w:sz w:val="24"/>
          <w:szCs w:val="24"/>
        </w:rPr>
        <w:t>.</w:t>
      </w:r>
    </w:p>
    <w:bookmarkEnd w:id="4"/>
    <w:p w14:paraId="43FE17CF" w14:textId="6FF9E3B2" w:rsidR="00984948" w:rsidRPr="00003EA6" w:rsidRDefault="00984948" w:rsidP="003A5CC0">
      <w:pPr>
        <w:ind w:left="426"/>
        <w:jc w:val="both"/>
        <w:rPr>
          <w:rFonts w:ascii="Arial Narrow" w:hAnsi="Arial Narrow" w:cs="Arial Narrow"/>
          <w:b/>
          <w:sz w:val="24"/>
          <w:szCs w:val="24"/>
        </w:rPr>
      </w:pPr>
      <w:r w:rsidRPr="00003EA6">
        <w:rPr>
          <w:rFonts w:ascii="Arial Narrow" w:hAnsi="Arial Narrow" w:cs="Arial"/>
          <w:sz w:val="24"/>
          <w:szCs w:val="24"/>
        </w:rPr>
        <w:t xml:space="preserve">Szczegółowe obowiązki Wykonawcy i </w:t>
      </w:r>
      <w:r w:rsidR="00433B6B">
        <w:rPr>
          <w:rFonts w:ascii="Arial Narrow" w:hAnsi="Arial Narrow" w:cs="Arial"/>
          <w:sz w:val="24"/>
          <w:szCs w:val="24"/>
        </w:rPr>
        <w:t>Z</w:t>
      </w:r>
      <w:r w:rsidRPr="00003EA6">
        <w:rPr>
          <w:rFonts w:ascii="Arial Narrow" w:hAnsi="Arial Narrow" w:cs="Arial"/>
          <w:sz w:val="24"/>
          <w:szCs w:val="24"/>
        </w:rPr>
        <w:t xml:space="preserve">amawiającego dotyczące realizacji zamówienia określa </w:t>
      </w:r>
      <w:r w:rsidRPr="0023773A">
        <w:rPr>
          <w:rFonts w:ascii="Arial Narrow" w:hAnsi="Arial Narrow" w:cs="Arial"/>
          <w:b/>
          <w:bCs/>
          <w:sz w:val="24"/>
          <w:szCs w:val="24"/>
        </w:rPr>
        <w:t>załącznik nr 2</w:t>
      </w:r>
      <w:r w:rsidRPr="00003EA6">
        <w:rPr>
          <w:rFonts w:ascii="Arial Narrow" w:hAnsi="Arial Narrow" w:cs="Arial"/>
          <w:sz w:val="24"/>
          <w:szCs w:val="24"/>
        </w:rPr>
        <w:t xml:space="preserve"> do Zapytania Ofertowego, tj. projekt umowy.</w:t>
      </w:r>
    </w:p>
    <w:p w14:paraId="05E441FC" w14:textId="6A1283B7" w:rsidR="00984948" w:rsidRDefault="00984948" w:rsidP="003A5CC0">
      <w:pPr>
        <w:ind w:left="426"/>
        <w:rPr>
          <w:rFonts w:ascii="Arial Narrow" w:hAnsi="Arial Narrow" w:cs="Arial"/>
          <w:sz w:val="24"/>
          <w:szCs w:val="24"/>
        </w:rPr>
      </w:pPr>
      <w:r w:rsidRPr="00003EA6">
        <w:rPr>
          <w:rFonts w:ascii="Arial Narrow" w:hAnsi="Arial Narrow" w:cs="Arial"/>
          <w:sz w:val="24"/>
          <w:szCs w:val="24"/>
        </w:rPr>
        <w:t xml:space="preserve">Szczegółowy opis zadania inwestycyjnego znajduje się w </w:t>
      </w:r>
      <w:r w:rsidRPr="0023773A">
        <w:rPr>
          <w:rFonts w:ascii="Arial Narrow" w:hAnsi="Arial Narrow" w:cs="Arial"/>
          <w:b/>
          <w:bCs/>
          <w:sz w:val="24"/>
          <w:szCs w:val="24"/>
        </w:rPr>
        <w:t>załączniku nr 3</w:t>
      </w:r>
      <w:r w:rsidRPr="00003EA6">
        <w:rPr>
          <w:rFonts w:ascii="Arial Narrow" w:hAnsi="Arial Narrow" w:cs="Arial"/>
          <w:sz w:val="24"/>
          <w:szCs w:val="24"/>
        </w:rPr>
        <w:t xml:space="preserve"> do Zapytania Ofertowego tj.</w:t>
      </w:r>
      <w:r w:rsidR="00090912">
        <w:rPr>
          <w:rFonts w:ascii="Arial Narrow" w:hAnsi="Arial Narrow" w:cs="Arial"/>
          <w:sz w:val="24"/>
          <w:szCs w:val="24"/>
        </w:rPr>
        <w:t xml:space="preserve"> </w:t>
      </w:r>
      <w:r w:rsidR="00090912" w:rsidRPr="00090912">
        <w:rPr>
          <w:rFonts w:ascii="Arial Narrow" w:hAnsi="Arial Narrow" w:cs="Arial"/>
          <w:sz w:val="24"/>
          <w:szCs w:val="24"/>
        </w:rPr>
        <w:t>Projekt Budowlany</w:t>
      </w:r>
      <w:r w:rsidRPr="00090912">
        <w:rPr>
          <w:rFonts w:ascii="Arial Narrow" w:hAnsi="Arial Narrow" w:cs="Arial"/>
          <w:sz w:val="24"/>
          <w:szCs w:val="24"/>
        </w:rPr>
        <w:t>.</w:t>
      </w:r>
    </w:p>
    <w:p w14:paraId="194FA918" w14:textId="77777777" w:rsidR="00256EDB" w:rsidRPr="00090912" w:rsidRDefault="00256EDB" w:rsidP="003A5CC0">
      <w:pPr>
        <w:ind w:left="426"/>
        <w:rPr>
          <w:rFonts w:ascii="Arial Narrow" w:hAnsi="Arial Narrow" w:cs="Arial"/>
          <w:sz w:val="24"/>
          <w:szCs w:val="24"/>
        </w:rPr>
      </w:pPr>
    </w:p>
    <w:p w14:paraId="6CD16349" w14:textId="77777777" w:rsidR="00984948" w:rsidRPr="00003EA6" w:rsidRDefault="00984948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 w:cs="Arial"/>
          <w:b/>
          <w:sz w:val="24"/>
          <w:szCs w:val="24"/>
        </w:rPr>
      </w:pPr>
      <w:r w:rsidRPr="00003EA6">
        <w:rPr>
          <w:rFonts w:ascii="Arial Narrow" w:hAnsi="Arial Narrow" w:cs="Arial"/>
          <w:b/>
          <w:sz w:val="24"/>
          <w:szCs w:val="24"/>
        </w:rPr>
        <w:t>Podwykonawcy.</w:t>
      </w:r>
    </w:p>
    <w:p w14:paraId="37DAE3FA" w14:textId="77777777" w:rsidR="00984948" w:rsidRDefault="00984948" w:rsidP="00984948">
      <w:pPr>
        <w:ind w:left="426"/>
        <w:jc w:val="both"/>
        <w:rPr>
          <w:rFonts w:ascii="Arial Narrow" w:hAnsi="Arial Narrow" w:cs="Arial"/>
          <w:sz w:val="24"/>
          <w:szCs w:val="24"/>
        </w:rPr>
      </w:pPr>
      <w:r w:rsidRPr="00003EA6">
        <w:rPr>
          <w:rFonts w:ascii="Arial Narrow" w:hAnsi="Arial Narrow" w:cs="Arial"/>
          <w:sz w:val="24"/>
          <w:szCs w:val="24"/>
        </w:rPr>
        <w:t>Zamawiający dopuszcza możliwości powierzenia przez Wykonawcę wykonania części zamówienia Podwykonawcom.</w:t>
      </w:r>
    </w:p>
    <w:p w14:paraId="71CC5E5C" w14:textId="77777777" w:rsidR="005C3379" w:rsidRPr="00003EA6" w:rsidRDefault="005C3379" w:rsidP="00984948">
      <w:pPr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69FC9C62" w14:textId="77777777" w:rsidR="00DD55F0" w:rsidRPr="00003EA6" w:rsidRDefault="00DD55F0" w:rsidP="003A5CC0">
      <w:pPr>
        <w:pStyle w:val="Akapitzlist"/>
        <w:numPr>
          <w:ilvl w:val="0"/>
          <w:numId w:val="26"/>
        </w:numPr>
        <w:ind w:left="426" w:hanging="142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003EA6">
        <w:rPr>
          <w:rFonts w:ascii="Arial Narrow" w:hAnsi="Arial Narrow"/>
          <w:b/>
          <w:color w:val="000000"/>
          <w:sz w:val="24"/>
          <w:szCs w:val="24"/>
          <w:lang w:eastAsia="pl-PL"/>
        </w:rPr>
        <w:t>Termin realizacji zamówienia.</w:t>
      </w:r>
    </w:p>
    <w:p w14:paraId="26A2622A" w14:textId="3737EAF1" w:rsidR="0063651A" w:rsidRDefault="0063651A" w:rsidP="00256EDB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 xml:space="preserve">        </w:t>
      </w:r>
      <w:r w:rsidR="00256EDB" w:rsidRPr="00256EDB">
        <w:rPr>
          <w:rFonts w:ascii="Arial Narrow" w:eastAsia="Arial" w:hAnsi="Arial Narrow"/>
          <w:sz w:val="24"/>
          <w:szCs w:val="24"/>
        </w:rPr>
        <w:t>od momentu podpisania umowy z Zamawiającym do 30 dni od dnia zgłoszenia zakończenia robót przez Wykonawcę robót budowlanych objętych nadzorem inwestorskim, nie dłużej niż do dnia przewidywanego zakończenia inwestycji z zastrzeżeniem, że wykonawca zobowiązuje się uczestniczyć w rozliczeniu projektu przez Zamawiającego.</w:t>
      </w:r>
    </w:p>
    <w:p w14:paraId="36344128" w14:textId="52377174" w:rsidR="005C3379" w:rsidRDefault="00DD55F0" w:rsidP="00017004">
      <w:pPr>
        <w:widowControl/>
        <w:tabs>
          <w:tab w:val="left" w:pos="264"/>
        </w:tabs>
        <w:autoSpaceDE/>
        <w:autoSpaceDN/>
        <w:ind w:left="720"/>
        <w:jc w:val="both"/>
        <w:rPr>
          <w:rFonts w:ascii="Arial Narrow" w:eastAsia="Arial" w:hAnsi="Arial Narrow"/>
          <w:sz w:val="24"/>
          <w:szCs w:val="24"/>
        </w:rPr>
      </w:pPr>
      <w:r w:rsidRPr="0063651A">
        <w:rPr>
          <w:rFonts w:ascii="Arial Narrow" w:eastAsia="Arial" w:hAnsi="Arial Narrow"/>
          <w:sz w:val="24"/>
          <w:szCs w:val="24"/>
        </w:rPr>
        <w:tab/>
      </w:r>
      <w:r w:rsidR="0023773A">
        <w:rPr>
          <w:rFonts w:ascii="Arial Narrow" w:eastAsia="Arial" w:hAnsi="Arial Narrow"/>
          <w:sz w:val="24"/>
          <w:szCs w:val="24"/>
        </w:rPr>
        <w:tab/>
      </w:r>
      <w:r w:rsidR="0023773A">
        <w:rPr>
          <w:rFonts w:ascii="Arial Narrow" w:eastAsia="Arial" w:hAnsi="Arial Narrow"/>
          <w:sz w:val="24"/>
          <w:szCs w:val="24"/>
        </w:rPr>
        <w:tab/>
      </w:r>
      <w:r w:rsidR="0023773A">
        <w:rPr>
          <w:rFonts w:ascii="Arial Narrow" w:eastAsia="Arial" w:hAnsi="Arial Narrow"/>
          <w:sz w:val="24"/>
          <w:szCs w:val="24"/>
        </w:rPr>
        <w:tab/>
      </w:r>
    </w:p>
    <w:p w14:paraId="24B7B8E3" w14:textId="77777777" w:rsidR="00256EDB" w:rsidRDefault="00256EDB" w:rsidP="00017004">
      <w:pPr>
        <w:widowControl/>
        <w:tabs>
          <w:tab w:val="left" w:pos="264"/>
        </w:tabs>
        <w:autoSpaceDE/>
        <w:autoSpaceDN/>
        <w:ind w:left="720"/>
        <w:jc w:val="both"/>
        <w:rPr>
          <w:rFonts w:ascii="Arial Narrow" w:eastAsia="Arial" w:hAnsi="Arial Narrow"/>
          <w:sz w:val="24"/>
          <w:szCs w:val="24"/>
        </w:rPr>
      </w:pPr>
    </w:p>
    <w:p w14:paraId="2A22D9F3" w14:textId="77777777" w:rsidR="00256EDB" w:rsidRDefault="00256EDB" w:rsidP="00017004">
      <w:pPr>
        <w:widowControl/>
        <w:tabs>
          <w:tab w:val="left" w:pos="264"/>
        </w:tabs>
        <w:autoSpaceDE/>
        <w:autoSpaceDN/>
        <w:ind w:left="720"/>
        <w:jc w:val="both"/>
        <w:rPr>
          <w:rFonts w:ascii="Arial Narrow" w:eastAsia="Arial" w:hAnsi="Arial Narrow"/>
          <w:sz w:val="24"/>
          <w:szCs w:val="24"/>
        </w:rPr>
      </w:pPr>
    </w:p>
    <w:p w14:paraId="5131A0A0" w14:textId="6C9462E2" w:rsidR="00D5574D" w:rsidRPr="0023773A" w:rsidRDefault="005C3379" w:rsidP="005C3379">
      <w:pPr>
        <w:widowControl/>
        <w:tabs>
          <w:tab w:val="left" w:pos="264"/>
        </w:tabs>
        <w:autoSpaceDE/>
        <w:autoSpaceDN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lastRenderedPageBreak/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>
        <w:rPr>
          <w:rFonts w:ascii="Arial Narrow" w:eastAsia="Arial" w:hAnsi="Arial Narrow"/>
          <w:sz w:val="24"/>
          <w:szCs w:val="24"/>
        </w:rPr>
        <w:tab/>
      </w:r>
      <w:r w:rsidR="00A3221C" w:rsidRPr="00003EA6">
        <w:rPr>
          <w:rFonts w:ascii="Arial Narrow" w:hAnsi="Arial Narrow" w:cs="Arial"/>
          <w:b/>
          <w:sz w:val="24"/>
          <w:szCs w:val="24"/>
        </w:rPr>
        <w:t>ROZDZIAŁ IV</w:t>
      </w:r>
    </w:p>
    <w:p w14:paraId="420C3ABE" w14:textId="25A3830C" w:rsidR="005C3379" w:rsidRDefault="00A3221C" w:rsidP="005C3379">
      <w:pPr>
        <w:spacing w:after="120"/>
        <w:ind w:left="101" w:right="101"/>
        <w:jc w:val="center"/>
        <w:rPr>
          <w:rFonts w:ascii="Arial Narrow" w:hAnsi="Arial Narrow" w:cs="Arial"/>
          <w:b/>
          <w:sz w:val="24"/>
          <w:szCs w:val="24"/>
        </w:rPr>
      </w:pPr>
      <w:r w:rsidRPr="00003EA6">
        <w:rPr>
          <w:rFonts w:ascii="Arial Narrow" w:hAnsi="Arial Narrow" w:cs="Arial"/>
          <w:b/>
          <w:sz w:val="24"/>
          <w:szCs w:val="24"/>
        </w:rPr>
        <w:t>WARUNKI UDZIAŁU W POSTĘPOWANIU, OPIS SPEŁNIENIA WARUNKÓW UDZIAŁU W POSTĘPOWANIU</w:t>
      </w:r>
      <w:r w:rsidR="00F950FA" w:rsidRPr="00003EA6">
        <w:rPr>
          <w:rFonts w:ascii="Arial Narrow" w:hAnsi="Arial Narrow" w:cs="Arial"/>
          <w:b/>
          <w:sz w:val="24"/>
          <w:szCs w:val="24"/>
        </w:rPr>
        <w:t xml:space="preserve"> </w:t>
      </w:r>
      <w:r w:rsidRPr="00003EA6">
        <w:rPr>
          <w:rFonts w:ascii="Arial Narrow" w:hAnsi="Arial Narrow" w:cs="Arial"/>
          <w:b/>
          <w:sz w:val="24"/>
          <w:szCs w:val="24"/>
        </w:rPr>
        <w:t>ORAZ DOKUMENTY</w:t>
      </w:r>
    </w:p>
    <w:p w14:paraId="7D876048" w14:textId="77777777" w:rsidR="00256EDB" w:rsidRDefault="00256EDB" w:rsidP="005C3379">
      <w:pPr>
        <w:pStyle w:val="Akapitzlist"/>
        <w:ind w:left="0"/>
        <w:rPr>
          <w:rFonts w:ascii="Arial Narrow" w:hAnsi="Arial Narrow"/>
          <w:b/>
          <w:sz w:val="24"/>
          <w:szCs w:val="24"/>
          <w:lang w:eastAsia="pl-PL"/>
        </w:rPr>
      </w:pPr>
    </w:p>
    <w:p w14:paraId="6F4E584E" w14:textId="160FF71A" w:rsidR="005C3379" w:rsidRPr="00351201" w:rsidRDefault="005C3379" w:rsidP="005C3379">
      <w:pPr>
        <w:pStyle w:val="Akapitzlist"/>
        <w:ind w:left="0"/>
        <w:rPr>
          <w:rFonts w:ascii="Arial Narrow" w:hAnsi="Arial Narrow"/>
          <w:b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sz w:val="24"/>
          <w:szCs w:val="24"/>
          <w:lang w:eastAsia="pl-PL"/>
        </w:rPr>
        <w:t>Wymagania dotyczące warunków udziału w postępowaniu</w:t>
      </w:r>
    </w:p>
    <w:p w14:paraId="2B9EA8D7" w14:textId="77777777" w:rsidR="005C3379" w:rsidRPr="00351201" w:rsidRDefault="005C3379" w:rsidP="005C3379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351201">
        <w:rPr>
          <w:rFonts w:ascii="Arial Narrow" w:eastAsia="TimesNewRomanPS-BoldMT" w:hAnsi="Arial Narrow" w:cs="Times New Roman"/>
          <w:b/>
          <w:bCs/>
        </w:rPr>
        <w:t>1) Posiadania zdolności technicznej lub zawodowej wykonawców:</w:t>
      </w:r>
    </w:p>
    <w:p w14:paraId="00C0075E" w14:textId="7A6E14E2" w:rsidR="005C3379" w:rsidRPr="00351201" w:rsidRDefault="005C3379" w:rsidP="00D8241E">
      <w:pPr>
        <w:pStyle w:val="Domynie"/>
        <w:ind w:left="567" w:hanging="283"/>
        <w:jc w:val="both"/>
        <w:rPr>
          <w:rFonts w:ascii="Arial Narrow" w:eastAsia="TimesNewRomanPSMT" w:hAnsi="Arial Narrow"/>
        </w:rPr>
      </w:pPr>
      <w:r w:rsidRPr="00351201">
        <w:rPr>
          <w:rStyle w:val="Domylnaczcionkaakapitu3"/>
          <w:rFonts w:ascii="Arial Narrow" w:hAnsi="Arial Narrow"/>
        </w:rPr>
        <w:t>1</w:t>
      </w:r>
      <w:r w:rsidRPr="005B7134">
        <w:rPr>
          <w:rStyle w:val="Domylnaczcionkaakapitu3"/>
          <w:rFonts w:ascii="Arial Narrow" w:hAnsi="Arial Narrow"/>
        </w:rPr>
        <w:t>.</w:t>
      </w:r>
      <w:r w:rsidRPr="005B7134">
        <w:rPr>
          <w:rStyle w:val="Domylnaczcionkaakapitu3"/>
          <w:rFonts w:ascii="Arial Narrow" w:hAnsi="Arial Narrow"/>
          <w:b/>
          <w:bCs/>
        </w:rPr>
        <w:t xml:space="preserve"> </w:t>
      </w:r>
      <w:r w:rsidRPr="005B7134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</w:t>
      </w:r>
      <w:bookmarkStart w:id="5" w:name="_Hlk131584200"/>
      <w:r w:rsidRPr="005C3379">
        <w:rPr>
          <w:rStyle w:val="Domylnaczcionkaakapitu3"/>
          <w:rFonts w:ascii="Arial Narrow" w:eastAsia="TimesNewRomanPSMT, 'Times New R" w:hAnsi="Arial Narrow"/>
        </w:rPr>
        <w:t>minimum jedną osobą posiadającą uprawnienia budowlane do kierowania robotami drogowymi bez ograniczeń lub w ograniczonym zakresie</w:t>
      </w:r>
      <w:r>
        <w:rPr>
          <w:rStyle w:val="Domylnaczcionkaakapitu3"/>
          <w:rFonts w:ascii="Arial Narrow" w:eastAsia="TimesNewRomanPSMT, 'Times New R" w:hAnsi="Arial Narrow"/>
        </w:rPr>
        <w:t xml:space="preserve"> </w:t>
      </w:r>
      <w:bookmarkEnd w:id="5"/>
      <w:r w:rsidRPr="005B7134">
        <w:rPr>
          <w:rFonts w:ascii="Arial Narrow" w:hAnsi="Arial Narrow"/>
          <w:lang w:eastAsia="hi-IN" w:bidi="hi-IN"/>
        </w:rPr>
        <w:t xml:space="preserve">zgodnie z </w:t>
      </w:r>
      <w:r w:rsidRPr="005B7134">
        <w:rPr>
          <w:rFonts w:ascii="Arial Narrow" w:hAnsi="Arial Narrow"/>
          <w:b/>
          <w:bCs/>
          <w:lang w:eastAsia="hi-IN" w:bidi="hi-IN"/>
        </w:rPr>
        <w:t xml:space="preserve">załącznikiem nr </w:t>
      </w:r>
      <w:r w:rsidR="003D5CCF">
        <w:rPr>
          <w:rFonts w:ascii="Arial Narrow" w:hAnsi="Arial Narrow"/>
          <w:b/>
          <w:bCs/>
          <w:lang w:eastAsia="hi-IN" w:bidi="hi-IN"/>
        </w:rPr>
        <w:t>4</w:t>
      </w:r>
      <w:r w:rsidRPr="005B7134">
        <w:rPr>
          <w:rFonts w:ascii="Arial Narrow" w:hAnsi="Arial Narrow"/>
          <w:lang w:eastAsia="hi-IN" w:bidi="hi-IN"/>
        </w:rPr>
        <w:t xml:space="preserve"> do zapytania ofertowego)</w:t>
      </w:r>
    </w:p>
    <w:p w14:paraId="61E74AA8" w14:textId="77777777" w:rsidR="005C3379" w:rsidRPr="00351201" w:rsidRDefault="005C3379" w:rsidP="005C3379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</w:pPr>
      <w:r w:rsidRPr="00351201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 xml:space="preserve"> </w:t>
      </w:r>
    </w:p>
    <w:p w14:paraId="01280101" w14:textId="7567CF15" w:rsidR="005C3379" w:rsidRPr="00351201" w:rsidRDefault="005C3379" w:rsidP="005C3379">
      <w:pPr>
        <w:pStyle w:val="Domynie"/>
        <w:ind w:hanging="142"/>
        <w:jc w:val="both"/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</w:pPr>
      <w:r w:rsidRPr="00351201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 xml:space="preserve">  Potwierdzenie spełniania warunków udziału w niniejszym postępowaniu, Zamawiający oceniał będzie na podstawie załącznika nr </w:t>
      </w:r>
      <w:r w:rsidR="004734FA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>4</w:t>
      </w:r>
      <w:r w:rsidRPr="00351201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 xml:space="preserve"> do zapytania ofertowego oraz złożonych dokumentów </w:t>
      </w:r>
      <w:r w:rsidRPr="00351201">
        <w:rPr>
          <w:rStyle w:val="CharacterStyle1"/>
          <w:rFonts w:ascii="Arial Narrow" w:hAnsi="Arial Narrow"/>
          <w:spacing w:val="6"/>
          <w:sz w:val="22"/>
          <w:szCs w:val="22"/>
        </w:rPr>
        <w:t xml:space="preserve">(kserokopia dokumentów potwierdzona za zgodność z oryginałem) </w:t>
      </w:r>
      <w:r w:rsidRPr="00351201">
        <w:rPr>
          <w:rStyle w:val="CharacterStyle1"/>
          <w:rFonts w:ascii="Arial Narrow" w:hAnsi="Arial Narrow"/>
          <w:b/>
          <w:bCs/>
          <w:spacing w:val="6"/>
          <w:sz w:val="22"/>
          <w:szCs w:val="22"/>
        </w:rPr>
        <w:t>wraz z ofertą.</w:t>
      </w:r>
    </w:p>
    <w:p w14:paraId="76BB2680" w14:textId="77777777" w:rsidR="005C3379" w:rsidRPr="00351201" w:rsidRDefault="005C3379" w:rsidP="005C3379">
      <w:pPr>
        <w:pStyle w:val="Domynie"/>
        <w:ind w:hanging="142"/>
        <w:jc w:val="both"/>
        <w:rPr>
          <w:rFonts w:ascii="Arial Narrow" w:eastAsia="TimesNewRomanPSMT" w:hAnsi="Arial Narrow"/>
        </w:rPr>
      </w:pPr>
    </w:p>
    <w:p w14:paraId="04C103FA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>2).</w:t>
      </w:r>
      <w:r w:rsidRPr="00351201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           </w:t>
      </w:r>
      <w:r>
        <w:rPr>
          <w:rFonts w:ascii="Arial Narrow" w:eastAsia="TimesNewRomanPS-BoldMT" w:hAnsi="Arial Narrow" w:cs="Times New Roman"/>
        </w:rPr>
        <w:t xml:space="preserve">    </w:t>
      </w:r>
    </w:p>
    <w:p w14:paraId="7BC2360E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</w:t>
      </w:r>
    </w:p>
    <w:p w14:paraId="64A0A5AE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 xml:space="preserve">narodowego,  zwanej dalej „ustawą”, z postępowania o udzielenie zamówienia publicznego lub </w:t>
      </w:r>
    </w:p>
    <w:p w14:paraId="0200E1F3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Pr="00351201">
        <w:rPr>
          <w:rFonts w:ascii="Arial Narrow" w:eastAsia="TimesNewRomanPS-BoldMT" w:hAnsi="Arial Narrow" w:cs="Times New Roman"/>
        </w:rPr>
        <w:t>konkursu prowadzonego na podstawie ustawy Pzp wyklucza się:</w:t>
      </w:r>
    </w:p>
    <w:p w14:paraId="76E8E3AB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2.1.</w:t>
      </w:r>
      <w:r w:rsidRPr="00351201">
        <w:rPr>
          <w:rFonts w:ascii="Arial Narrow" w:eastAsia="TimesNewRomanPS-BoldMT" w:hAnsi="Arial Narrow" w:cs="Times New Roman"/>
        </w:rPr>
        <w:t xml:space="preserve">wykonawcę oraz uczestnika konkursu wymienionego w wykazach określonych                                      </w:t>
      </w:r>
    </w:p>
    <w:p w14:paraId="5F730065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Pr="00351201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</w:t>
      </w:r>
    </w:p>
    <w:p w14:paraId="59E31B66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Pr="00351201">
        <w:rPr>
          <w:rFonts w:ascii="Arial Narrow" w:eastAsia="TimesNewRomanPS-BoldMT" w:hAnsi="Arial Narrow" w:cs="Times New Roman"/>
        </w:rPr>
        <w:t xml:space="preserve">decyzji w sprawie wpisu na listę rozstrzygającej o zastosowaniu środka, o którym mowa w art. 1 pkt </w:t>
      </w:r>
    </w:p>
    <w:p w14:paraId="789F09CB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</w:t>
      </w:r>
      <w:r w:rsidRPr="00351201">
        <w:rPr>
          <w:rFonts w:ascii="Arial Narrow" w:eastAsia="TimesNewRomanPS-BoldMT" w:hAnsi="Arial Narrow" w:cs="Times New Roman"/>
        </w:rPr>
        <w:t>3 ustawy;</w:t>
      </w:r>
    </w:p>
    <w:p w14:paraId="0847A69D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</w:t>
      </w:r>
      <w:r>
        <w:rPr>
          <w:rFonts w:ascii="Arial Narrow" w:eastAsia="TimesNewRomanPS-BoldMT" w:hAnsi="Arial Narrow" w:cs="Times New Roman"/>
          <w:b/>
          <w:bCs/>
        </w:rPr>
        <w:t xml:space="preserve"> </w:t>
      </w:r>
      <w:r w:rsidRPr="00351201">
        <w:rPr>
          <w:rFonts w:ascii="Arial Narrow" w:eastAsia="TimesNewRomanPS-BoldMT" w:hAnsi="Arial Narrow" w:cs="Times New Roman"/>
          <w:b/>
          <w:bCs/>
        </w:rPr>
        <w:t>2.2.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</w:t>
      </w:r>
      <w:r>
        <w:rPr>
          <w:rFonts w:ascii="Arial Narrow" w:eastAsia="TimesNewRomanPS-BoldMT" w:hAnsi="Arial Narrow" w:cs="Times New Roman"/>
        </w:rPr>
        <w:t xml:space="preserve">    </w:t>
      </w:r>
    </w:p>
    <w:p w14:paraId="3FCF7DDF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z dnia 1 marca 2018 r. o przeciwdziałaniu praniu pieniędzy oraz finansowaniu terroryzmu (Dz. U. z </w:t>
      </w:r>
    </w:p>
    <w:p w14:paraId="161CADA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2022 r. poz. 593 i 655) jest osoba wymieniona w wykazach określonych w rozporządzeniu </w:t>
      </w:r>
    </w:p>
    <w:p w14:paraId="653DB64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>765/2006</w:t>
      </w:r>
      <w:r>
        <w:rPr>
          <w:rFonts w:ascii="Arial Narrow" w:eastAsia="TimesNewRomanPS-BoldMT" w:hAnsi="Arial Narrow" w:cs="Times New Roman"/>
        </w:rPr>
        <w:t xml:space="preserve"> </w:t>
      </w:r>
      <w:r w:rsidRPr="00351201">
        <w:rPr>
          <w:rFonts w:ascii="Arial Narrow" w:eastAsia="TimesNewRomanPS-BoldMT" w:hAnsi="Arial Narrow" w:cs="Times New Roman"/>
        </w:rPr>
        <w:t xml:space="preserve">i rozporządzeniu 269/2014 albo wpisana na listę lub będąca takim beneficjentem </w:t>
      </w:r>
    </w:p>
    <w:p w14:paraId="0B85C15F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rzeczywistym od dnia 24 lutego 2022 r., o ile została wpisana na listę na podstawie decyzji w </w:t>
      </w:r>
    </w:p>
    <w:p w14:paraId="25580040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sprawie wpisu na listę rozstrzygającej o zastosowaniu środka, o którym mowa w art. 1 pkt 3 </w:t>
      </w:r>
    </w:p>
    <w:p w14:paraId="3C0E6D91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>ustawy;</w:t>
      </w:r>
    </w:p>
    <w:p w14:paraId="108E371C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351201">
        <w:rPr>
          <w:rFonts w:ascii="Arial Narrow" w:eastAsia="TimesNewRomanPS-BoldMT" w:hAnsi="Arial Narrow" w:cs="Times New Roman"/>
          <w:b/>
          <w:bCs/>
        </w:rPr>
        <w:t xml:space="preserve">  2.3.</w:t>
      </w:r>
      <w:r w:rsidRPr="00351201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</w:t>
      </w:r>
    </w:p>
    <w:p w14:paraId="3AE4E212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 </w:t>
      </w:r>
      <w:r w:rsidRPr="00351201">
        <w:rPr>
          <w:rFonts w:ascii="Arial Narrow" w:eastAsia="TimesNewRomanPS-BoldMT" w:hAnsi="Arial Narrow" w:cs="Times New Roman"/>
        </w:rPr>
        <w:t xml:space="preserve">pkt 37 ustawy z dnia 29 września 1994 r. o rachunkowości (Dz. U. z 2021 r. poz. 217, 2105 i </w:t>
      </w:r>
    </w:p>
    <w:p w14:paraId="79C1AF84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2106), jest podmiot wymieniony w wykazach określonych w rozporządzeniu 765/2006 i </w:t>
      </w:r>
    </w:p>
    <w:p w14:paraId="16775923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rozporządzeniu 269/2014 albo wpisany na listę lub będący taką jednostką dominującą od dnia 24 </w:t>
      </w:r>
    </w:p>
    <w:p w14:paraId="7BA342B1" w14:textId="77777777" w:rsidR="005C3379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 xml:space="preserve">lutego 2022 r., o ile został wpisany na listę na podstawie decyzji w sprawie wpisu na listę </w:t>
      </w:r>
    </w:p>
    <w:p w14:paraId="41427C3C" w14:textId="77777777" w:rsidR="005C3379" w:rsidRPr="00351201" w:rsidRDefault="005C3379" w:rsidP="005C3379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  </w:t>
      </w:r>
      <w:r w:rsidRPr="00351201">
        <w:rPr>
          <w:rFonts w:ascii="Arial Narrow" w:eastAsia="TimesNewRomanPS-BoldMT" w:hAnsi="Arial Narrow" w:cs="Times New Roman"/>
        </w:rPr>
        <w:t>rozstrzygającej o zastosowaniu środka,</w:t>
      </w:r>
      <w:r>
        <w:rPr>
          <w:rFonts w:ascii="Arial Narrow" w:eastAsia="TimesNewRomanPS-BoldMT" w:hAnsi="Arial Narrow" w:cs="Times New Roman"/>
        </w:rPr>
        <w:t xml:space="preserve"> </w:t>
      </w:r>
      <w:r w:rsidRPr="00351201">
        <w:rPr>
          <w:rFonts w:ascii="Arial Narrow" w:eastAsia="TimesNewRomanPS-BoldMT" w:hAnsi="Arial Narrow" w:cs="Times New Roman"/>
        </w:rPr>
        <w:t>o którym mowa w art. 1 pkt 3 ustawy.</w:t>
      </w:r>
    </w:p>
    <w:p w14:paraId="2EA4CE0F" w14:textId="77777777" w:rsidR="005C3379" w:rsidRPr="00351201" w:rsidRDefault="005C3379" w:rsidP="005C337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BE4763A" w14:textId="77777777" w:rsidR="004734FA" w:rsidRPr="00351201" w:rsidRDefault="00FB7C4F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FB7C4F">
        <w:rPr>
          <w:rFonts w:ascii="Arial Narrow" w:hAnsi="Arial Narrow" w:cs="Arial"/>
          <w:sz w:val="24"/>
          <w:szCs w:val="24"/>
        </w:rPr>
        <w:t xml:space="preserve"> </w:t>
      </w:r>
      <w:r w:rsidR="004734FA" w:rsidRPr="00351201">
        <w:rPr>
          <w:rFonts w:ascii="Arial Narrow" w:hAnsi="Arial Narrow"/>
          <w:b/>
          <w:sz w:val="24"/>
          <w:szCs w:val="24"/>
          <w:lang w:eastAsia="pl-PL"/>
        </w:rPr>
        <w:t>ROZDZIAŁ V</w:t>
      </w:r>
    </w:p>
    <w:p w14:paraId="269841A6" w14:textId="77777777" w:rsidR="004734FA" w:rsidRPr="00351201" w:rsidRDefault="004734FA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sz w:val="24"/>
          <w:szCs w:val="24"/>
          <w:lang w:eastAsia="pl-PL"/>
        </w:rPr>
        <w:t>SPOSÓB OBLICZENIA CENY</w:t>
      </w:r>
    </w:p>
    <w:p w14:paraId="3A1B4815" w14:textId="77777777" w:rsidR="004734FA" w:rsidRPr="00351201" w:rsidRDefault="004734FA" w:rsidP="004734FA">
      <w:pPr>
        <w:jc w:val="center"/>
        <w:rPr>
          <w:rFonts w:ascii="Arial Narrow" w:hAnsi="Arial Narrow"/>
          <w:b/>
          <w:sz w:val="24"/>
          <w:szCs w:val="24"/>
          <w:lang w:eastAsia="pl-PL"/>
        </w:rPr>
      </w:pPr>
    </w:p>
    <w:p w14:paraId="43A9321C" w14:textId="77777777" w:rsidR="004734FA" w:rsidRPr="00351201" w:rsidRDefault="004734FA" w:rsidP="004734FA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4CF425E7" w14:textId="77777777" w:rsidR="004734FA" w:rsidRPr="00351201" w:rsidRDefault="004734FA" w:rsidP="004734FA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4D5EDE91" w14:textId="77777777" w:rsidR="004734FA" w:rsidRPr="00351201" w:rsidRDefault="004734FA" w:rsidP="004734FA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4B8D3DBD" w14:textId="77777777" w:rsidR="004734FA" w:rsidRPr="00351201" w:rsidRDefault="004734FA" w:rsidP="004734FA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04864611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2E3ABBD0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51201">
        <w:rPr>
          <w:rFonts w:ascii="Arial Narrow" w:eastAsia="TimesNewRomanPSMT" w:hAnsi="Arial Narrow" w:cs="Times New Roman"/>
          <w:color w:val="000000"/>
        </w:rPr>
        <w:lastRenderedPageBreak/>
        <w:t xml:space="preserve">6. Zamawiający przewiduje </w:t>
      </w:r>
      <w:r w:rsidRPr="00351201">
        <w:rPr>
          <w:rFonts w:ascii="Arial Narrow" w:eastAsia="TimesNewRomanPS-BoldMT" w:hAnsi="Arial Narrow" w:cs="Times New Roman"/>
          <w:b/>
          <w:bCs/>
          <w:color w:val="000000"/>
        </w:rPr>
        <w:t xml:space="preserve">wynagrodzenie ryczałtowe. </w:t>
      </w:r>
      <w:r w:rsidRPr="00351201">
        <w:rPr>
          <w:rFonts w:ascii="Arial Narrow" w:eastAsia="TimesNewRomanPSMT" w:hAnsi="Arial Narrow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1E43F8E6" w14:textId="77777777" w:rsidR="004734FA" w:rsidRPr="00351201" w:rsidRDefault="004734FA" w:rsidP="004734FA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</w:p>
    <w:p w14:paraId="73933D12" w14:textId="77777777" w:rsidR="004734FA" w:rsidRPr="00351201" w:rsidRDefault="004734FA" w:rsidP="004734FA">
      <w:pPr>
        <w:pStyle w:val="Default"/>
        <w:spacing w:line="100" w:lineRule="atLeast"/>
        <w:ind w:left="56"/>
        <w:jc w:val="both"/>
        <w:rPr>
          <w:rFonts w:ascii="Arial Narrow" w:eastAsia="Times New Roman" w:hAnsi="Arial Narrow" w:cs="Times New Roman"/>
        </w:rPr>
      </w:pPr>
    </w:p>
    <w:p w14:paraId="729ABF7E" w14:textId="0FD7F7FB" w:rsidR="004734FA" w:rsidRPr="00351201" w:rsidRDefault="00017004" w:rsidP="00017004">
      <w:pPr>
        <w:pStyle w:val="Default"/>
        <w:spacing w:line="100" w:lineRule="atLeast"/>
        <w:ind w:left="288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 </w:t>
      </w:r>
      <w:r>
        <w:rPr>
          <w:rFonts w:ascii="Arial Narrow" w:eastAsia="Times New Roman" w:hAnsi="Arial Narrow" w:cs="Times New Roman"/>
        </w:rPr>
        <w:tab/>
        <w:t xml:space="preserve">    </w:t>
      </w:r>
      <w:r w:rsidR="004734FA" w:rsidRPr="00351201">
        <w:rPr>
          <w:rFonts w:ascii="Arial Narrow" w:eastAsia="Times New Roman" w:hAnsi="Arial Narrow" w:cs="Times New Roman"/>
        </w:rPr>
        <w:t xml:space="preserve"> </w:t>
      </w:r>
      <w:r w:rsidR="004734FA" w:rsidRPr="00351201">
        <w:rPr>
          <w:rFonts w:ascii="Arial Narrow" w:eastAsia="Times New Roman" w:hAnsi="Arial Narrow"/>
          <w:b/>
          <w:lang w:eastAsia="pl-PL"/>
        </w:rPr>
        <w:t>ROZDZIAŁ VI</w:t>
      </w:r>
    </w:p>
    <w:p w14:paraId="35B12A9A" w14:textId="77777777" w:rsidR="004734FA" w:rsidRPr="00351201" w:rsidRDefault="004734FA" w:rsidP="004734FA">
      <w:pPr>
        <w:jc w:val="center"/>
        <w:outlineLvl w:val="5"/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68BC2A16" w14:textId="77777777" w:rsidR="004734FA" w:rsidRPr="00351201" w:rsidRDefault="004734FA" w:rsidP="004734FA">
      <w:pPr>
        <w:jc w:val="center"/>
        <w:outlineLvl w:val="5"/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</w:pPr>
    </w:p>
    <w:p w14:paraId="15A78D86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</w:p>
    <w:p w14:paraId="57ED0700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51201">
        <w:rPr>
          <w:rFonts w:ascii="Arial Narrow" w:hAnsi="Arial Narrow"/>
          <w:sz w:val="24"/>
          <w:szCs w:val="24"/>
        </w:rPr>
        <w:t>brutto poszczególnej części.</w:t>
      </w:r>
    </w:p>
    <w:p w14:paraId="3B32631E" w14:textId="77777777" w:rsidR="004734FA" w:rsidRPr="00351201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171140C1" w14:textId="77777777" w:rsidR="004734FA" w:rsidRPr="00351201" w:rsidRDefault="004734FA" w:rsidP="004734FA">
      <w:pPr>
        <w:tabs>
          <w:tab w:val="left" w:pos="0"/>
        </w:tabs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0BEDF133" w14:textId="77777777" w:rsidR="004734FA" w:rsidRPr="00351201" w:rsidRDefault="004734FA" w:rsidP="004734FA">
      <w:pPr>
        <w:jc w:val="center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ROZDZIAŁ VII</w:t>
      </w:r>
    </w:p>
    <w:p w14:paraId="424AF723" w14:textId="77777777" w:rsidR="004734FA" w:rsidRPr="00351201" w:rsidRDefault="004734FA" w:rsidP="004734FA">
      <w:pPr>
        <w:jc w:val="center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INSTRUKCJA DLA OFERENTÓW</w:t>
      </w:r>
    </w:p>
    <w:p w14:paraId="50F7C9BD" w14:textId="77777777" w:rsidR="004734FA" w:rsidRPr="00351201" w:rsidRDefault="004734FA" w:rsidP="004734FA">
      <w:pPr>
        <w:jc w:val="center"/>
        <w:rPr>
          <w:rFonts w:ascii="Arial Narrow" w:hAnsi="Arial Narrow"/>
          <w:b/>
          <w:color w:val="000000"/>
          <w:sz w:val="24"/>
          <w:szCs w:val="24"/>
          <w:lang w:eastAsia="pl-PL"/>
        </w:rPr>
      </w:pPr>
    </w:p>
    <w:p w14:paraId="4D033133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Język i forma porozumiewania się:</w:t>
      </w:r>
    </w:p>
    <w:p w14:paraId="0E834DB1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pisemnej,</w:t>
      </w:r>
    </w:p>
    <w:p w14:paraId="5E4842CF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oświadczenia, wnioski, zawiadomienia oraz informacje Zamawiający i Oferenci mogą przekazywać drogą elektroniczną,</w:t>
      </w:r>
    </w:p>
    <w:p w14:paraId="1537F24B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terminu,</w:t>
      </w:r>
    </w:p>
    <w:p w14:paraId="1E56DAB9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oferta może być złożona wyłącznie w formie pisemnej,</w:t>
      </w:r>
    </w:p>
    <w:p w14:paraId="0511BCE2" w14:textId="77777777" w:rsidR="004734FA" w:rsidRPr="00351201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jeżeli Zamawiający lub Oferenci porozumiewają się drogą elektroniczną, każda ze stron na żądanie drugiej niezwłocznie potwierdza fakt otrzymania informacji w tej formie.</w:t>
      </w:r>
    </w:p>
    <w:p w14:paraId="1487DD21" w14:textId="77777777" w:rsidR="004734FA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B3B0937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62DD4EBB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Osoba uprawniona do porozumiewania się z Wykonawcami.</w:t>
      </w:r>
    </w:p>
    <w:p w14:paraId="5F224E46" w14:textId="77777777" w:rsidR="004734FA" w:rsidRPr="00351201" w:rsidRDefault="004734FA" w:rsidP="004734FA">
      <w:pPr>
        <w:ind w:left="284"/>
        <w:jc w:val="both"/>
        <w:rPr>
          <w:rFonts w:ascii="Arial Narrow" w:hAnsi="Arial Narrow"/>
          <w:snapToGrid w:val="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 xml:space="preserve">Osobą uprawnioną do porozumiewania się z Wykonawcami jest: </w:t>
      </w:r>
      <w:r w:rsidRPr="00351201">
        <w:rPr>
          <w:rFonts w:ascii="Arial Narrow" w:hAnsi="Arial Narrow"/>
          <w:sz w:val="24"/>
          <w:szCs w:val="24"/>
        </w:rPr>
        <w:t>Przemysław Pilch</w:t>
      </w:r>
      <w:r w:rsidRPr="00351201">
        <w:rPr>
          <w:rFonts w:ascii="Arial Narrow" w:hAnsi="Arial Narrow"/>
          <w:snapToGrid w:val="0"/>
          <w:sz w:val="24"/>
          <w:szCs w:val="24"/>
        </w:rPr>
        <w:t xml:space="preserve">, 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tel. 16 671 14 86 wew. </w:t>
      </w:r>
      <w:r w:rsidRPr="00351201">
        <w:rPr>
          <w:rFonts w:ascii="Arial Narrow" w:hAnsi="Arial Narrow"/>
          <w:bCs/>
          <w:sz w:val="24"/>
          <w:szCs w:val="24"/>
          <w:lang w:eastAsia="pl-PL"/>
        </w:rPr>
        <w:t>29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 email: p.pilch@ugkrzywcza.pl, w godz. 8:00 - 15:00</w:t>
      </w:r>
      <w:r w:rsidRPr="00351201">
        <w:rPr>
          <w:rFonts w:ascii="Arial Narrow" w:hAnsi="Arial Narrow"/>
          <w:snapToGrid w:val="0"/>
          <w:sz w:val="24"/>
          <w:szCs w:val="24"/>
        </w:rPr>
        <w:t>.</w:t>
      </w:r>
    </w:p>
    <w:p w14:paraId="4221B450" w14:textId="77777777" w:rsidR="004734FA" w:rsidRPr="00351201" w:rsidRDefault="004734FA" w:rsidP="004734FA">
      <w:pPr>
        <w:ind w:left="284"/>
        <w:jc w:val="both"/>
        <w:rPr>
          <w:rFonts w:ascii="Arial Narrow" w:hAnsi="Arial Narrow"/>
          <w:snapToGrid w:val="0"/>
          <w:sz w:val="24"/>
          <w:szCs w:val="24"/>
        </w:rPr>
      </w:pPr>
    </w:p>
    <w:p w14:paraId="220F3595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Związanie ofertą:</w:t>
      </w:r>
    </w:p>
    <w:p w14:paraId="3C876AC6" w14:textId="77777777" w:rsidR="004734FA" w:rsidRPr="00351201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3217F902" w14:textId="77777777" w:rsidR="004734FA" w:rsidRPr="00351201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5CB89BB7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13A9B17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Opis sposobu przygotowania ofert:</w:t>
      </w:r>
    </w:p>
    <w:p w14:paraId="305C9281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Wykonawca może złożyć tylko jedną ofertę,</w:t>
      </w:r>
    </w:p>
    <w:p w14:paraId="6A6D2DD6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98455D0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4DCFC0E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załącznikami do oferty są to dokumenty wymienione w Rozdziale IV Zapytania Ofertowego,</w:t>
      </w:r>
    </w:p>
    <w:p w14:paraId="0CBE89B8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br/>
        <w:t>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04B60927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lastRenderedPageBreak/>
        <w:t>dokumenty sporządzone w języku obcym są składane wraz z tłumaczeniem na język polski, poświadczonym przez osoby upoważnione do reprezentowania Oferenta,</w:t>
      </w:r>
    </w:p>
    <w:p w14:paraId="5689BE36" w14:textId="15AA5934" w:rsidR="004734FA" w:rsidRPr="00351201" w:rsidRDefault="004734FA" w:rsidP="004734FA">
      <w:pPr>
        <w:ind w:left="567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Wykonawca składa ofertę w zaklejonej kopercie, opieczętowanej przez Oferenta z podaniem nazwy i adresu Wykonawcy oraz nazwą postępowania:</w:t>
      </w:r>
      <w:r w:rsidRPr="00351201">
        <w:rPr>
          <w:rFonts w:ascii="Arial Narrow" w:hAnsi="Arial Narrow"/>
          <w:b/>
        </w:rPr>
        <w:t xml:space="preserve"> </w:t>
      </w:r>
      <w:r w:rsidR="00DE381D" w:rsidRPr="00DE381D">
        <w:rPr>
          <w:rFonts w:ascii="Arial Narrow" w:hAnsi="Arial Narrow"/>
          <w:b/>
        </w:rPr>
        <w:t>Pełnienie funkcji inspektora nadzoru inwestorskiego nad robotami budowlanymi prowadzonymi w ramach zadania inwestycyjnego pn. „Przebudowa drogi gminnej nr 1 16218 R od km 0+000 – 1+255 w miejscowości Ruszelczycach”</w:t>
      </w:r>
    </w:p>
    <w:p w14:paraId="7D52FB6D" w14:textId="77777777" w:rsidR="004734FA" w:rsidRPr="00351201" w:rsidRDefault="004734FA" w:rsidP="004734FA">
      <w:pPr>
        <w:pStyle w:val="Bezodstpw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może, przed upływem terminu do składania ofert, zmienić lub wycofać ofertę. Zmiana, lub wycofanie oferty odbywa się w taki sam sposób jak złożenie oferty, tj. w zamkniętej kopercie z dopiskiem „zmiana” lub „wycofanie” oraz nazwą postępowania,</w:t>
      </w:r>
    </w:p>
    <w:p w14:paraId="73846E52" w14:textId="77777777" w:rsidR="004734FA" w:rsidRPr="00351201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A892505" w14:textId="77777777" w:rsidR="004734FA" w:rsidRPr="00351201" w:rsidRDefault="004734FA" w:rsidP="004734FA">
      <w:pPr>
        <w:tabs>
          <w:tab w:val="left" w:pos="284"/>
        </w:tabs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3A5DF394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Miejsce i termin składania ofert:</w:t>
      </w:r>
    </w:p>
    <w:p w14:paraId="41564889" w14:textId="77777777" w:rsidR="004734FA" w:rsidRPr="00351201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miejscem składania ofert jest: Urząd Gminy w Krzywczy - </w:t>
      </w:r>
      <w:r w:rsidRPr="00351201">
        <w:rPr>
          <w:rFonts w:ascii="Arial Narrow" w:hAnsi="Arial Narrow"/>
          <w:bCs/>
          <w:sz w:val="24"/>
          <w:szCs w:val="24"/>
        </w:rPr>
        <w:t>Biuro Obsługi Mieszkańca, Krzywcza 36, 37-755 Krzywcza.</w:t>
      </w:r>
    </w:p>
    <w:p w14:paraId="26298C75" w14:textId="77777777" w:rsidR="004734FA" w:rsidRPr="00351201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adres: </w:t>
      </w:r>
      <w:r w:rsidRPr="00351201">
        <w:rPr>
          <w:rFonts w:ascii="Arial Narrow" w:hAnsi="Arial Narrow"/>
          <w:bCs/>
          <w:sz w:val="24"/>
          <w:szCs w:val="24"/>
        </w:rPr>
        <w:t>Krzywcza 36, 37-755 Krzywcza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, z wyraźnym oznaczeniem postępowania,</w:t>
      </w:r>
    </w:p>
    <w:p w14:paraId="22FE326E" w14:textId="7B20BB3E" w:rsidR="004734FA" w:rsidRPr="00675A28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termin składania ofert: do dnia </w:t>
      </w:r>
      <w:r w:rsidR="00157FA7">
        <w:rPr>
          <w:rFonts w:ascii="Arial Narrow" w:hAnsi="Arial Narrow"/>
          <w:b/>
          <w:sz w:val="24"/>
          <w:szCs w:val="24"/>
          <w:lang w:eastAsia="pl-PL"/>
        </w:rPr>
        <w:t>18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kwiecień 2023 r., do godz. </w:t>
      </w:r>
      <w:r w:rsidR="00133D5B">
        <w:rPr>
          <w:rFonts w:ascii="Arial Narrow" w:hAnsi="Arial Narrow"/>
          <w:b/>
          <w:sz w:val="24"/>
          <w:szCs w:val="24"/>
          <w:lang w:eastAsia="pl-PL"/>
        </w:rPr>
        <w:t>09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>:00.</w:t>
      </w:r>
    </w:p>
    <w:p w14:paraId="0CE17C35" w14:textId="77777777" w:rsidR="004734FA" w:rsidRPr="00675A28" w:rsidRDefault="004734FA" w:rsidP="004734FA">
      <w:pPr>
        <w:tabs>
          <w:tab w:val="left" w:pos="0"/>
        </w:tabs>
        <w:ind w:left="567"/>
        <w:jc w:val="both"/>
        <w:rPr>
          <w:rFonts w:ascii="Arial Narrow" w:hAnsi="Arial Narrow"/>
          <w:bCs/>
          <w:sz w:val="24"/>
          <w:szCs w:val="24"/>
          <w:lang w:eastAsia="pl-PL"/>
        </w:rPr>
      </w:pPr>
    </w:p>
    <w:p w14:paraId="4166B35A" w14:textId="77777777" w:rsidR="004734FA" w:rsidRPr="00675A28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>Otwarcie ofert:</w:t>
      </w:r>
    </w:p>
    <w:p w14:paraId="1BFB6315" w14:textId="77777777" w:rsidR="004734FA" w:rsidRPr="00675A28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675A28">
        <w:rPr>
          <w:rFonts w:ascii="Arial Narrow" w:hAnsi="Arial Narrow"/>
          <w:sz w:val="24"/>
          <w:szCs w:val="24"/>
          <w:lang w:eastAsia="pl-PL"/>
        </w:rPr>
        <w:t xml:space="preserve">miejscem otwarcia ofert jest </w:t>
      </w:r>
      <w:r w:rsidRPr="00675A28">
        <w:rPr>
          <w:rFonts w:ascii="Arial Narrow" w:hAnsi="Arial Narrow"/>
          <w:bCs/>
          <w:sz w:val="24"/>
          <w:szCs w:val="24"/>
          <w:lang w:eastAsia="pl-PL"/>
        </w:rPr>
        <w:t>Urząd Gminy w Krzywczy 37-755 Krzywcza 36, pokój nr 12</w:t>
      </w:r>
      <w:r w:rsidRPr="00675A28">
        <w:rPr>
          <w:rFonts w:ascii="Arial Narrow" w:hAnsi="Arial Narrow"/>
          <w:sz w:val="24"/>
          <w:szCs w:val="24"/>
          <w:lang w:eastAsia="pl-PL"/>
        </w:rPr>
        <w:t>.</w:t>
      </w:r>
    </w:p>
    <w:p w14:paraId="1614D8E0" w14:textId="4B4D195E" w:rsidR="004734FA" w:rsidRPr="00675A28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termin otwarcia ofert: </w:t>
      </w:r>
      <w:r w:rsidR="00157FA7">
        <w:rPr>
          <w:rFonts w:ascii="Arial Narrow" w:hAnsi="Arial Narrow"/>
          <w:b/>
          <w:sz w:val="24"/>
          <w:szCs w:val="24"/>
          <w:lang w:eastAsia="pl-PL"/>
        </w:rPr>
        <w:t>18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 xml:space="preserve"> kwiecień 2023 r., godz. </w:t>
      </w:r>
      <w:r w:rsidR="00133D5B">
        <w:rPr>
          <w:rFonts w:ascii="Arial Narrow" w:hAnsi="Arial Narrow"/>
          <w:b/>
          <w:sz w:val="24"/>
          <w:szCs w:val="24"/>
          <w:lang w:eastAsia="pl-PL"/>
        </w:rPr>
        <w:t>09</w:t>
      </w:r>
      <w:r w:rsidRPr="00675A28">
        <w:rPr>
          <w:rFonts w:ascii="Arial Narrow" w:hAnsi="Arial Narrow"/>
          <w:b/>
          <w:sz w:val="24"/>
          <w:szCs w:val="24"/>
          <w:lang w:eastAsia="pl-PL"/>
        </w:rPr>
        <w:t>:15,</w:t>
      </w:r>
    </w:p>
    <w:p w14:paraId="38D0BE5A" w14:textId="77777777" w:rsidR="004734FA" w:rsidRPr="00351201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otwarcie ofert jest jawne,</w:t>
      </w:r>
    </w:p>
    <w:p w14:paraId="3B234648" w14:textId="77777777" w:rsidR="004734FA" w:rsidRPr="00351201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534C0BDA" w14:textId="77777777" w:rsidR="004734FA" w:rsidRPr="00351201" w:rsidRDefault="004734FA" w:rsidP="004734FA">
      <w:pPr>
        <w:ind w:left="567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276F7FEA" w14:textId="77777777" w:rsidR="004734FA" w:rsidRPr="00351201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color w:val="000000"/>
          <w:sz w:val="24"/>
          <w:szCs w:val="24"/>
          <w:lang w:eastAsia="pl-PL"/>
        </w:rPr>
        <w:t>Informacje dot. postępowania:</w:t>
      </w:r>
    </w:p>
    <w:p w14:paraId="7B8B060D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jeżeli w postępowaniu nie można dokonać wyboru oferty najkorzystniejszej, ze względu na to, że zostały złożone oferty o takiej samej cenie, zamawiający wezwie oferentów, którzy złożyli oferty o takiej samej cenie do złożenia ofert dodatkowych lub</w:t>
      </w:r>
      <w:r w:rsidRPr="00351201">
        <w:rPr>
          <w:rFonts w:ascii="Arial Narrow" w:hAnsi="Arial Narrow"/>
          <w:sz w:val="24"/>
          <w:szCs w:val="24"/>
        </w:rPr>
        <w:t xml:space="preserve"> </w:t>
      </w:r>
      <w:r w:rsidRPr="00351201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1F741CF5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poprawi w ofercie oczywiste omyłki pisarskie i rachunkowe wyznaczając oferentowi odpowiedni nie dłuższy niż dwudniowy termin na wyrażenie bądź niewyrażenie zgody na ich poprawę,</w:t>
      </w:r>
    </w:p>
    <w:p w14:paraId="44879CC6" w14:textId="77777777" w:rsidR="004734FA" w:rsidRPr="00351201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wyklucza oferenta, który: odstąpił od podpisania umowy z zamawiającym a jego oferta została wybrana jako najkorzystniejsza oraz wykonawcę, którego ofertę odrzucił,</w:t>
      </w:r>
    </w:p>
    <w:p w14:paraId="2196337F" w14:textId="77777777" w:rsidR="004734FA" w:rsidRPr="00351201" w:rsidRDefault="004734FA" w:rsidP="004734FA">
      <w:pPr>
        <w:pStyle w:val="Bezodstpw"/>
        <w:numPr>
          <w:ilvl w:val="0"/>
          <w:numId w:val="36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1A424144" w14:textId="77777777" w:rsidR="004734FA" w:rsidRPr="00351201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7ACE9508" w14:textId="77777777" w:rsidR="004734FA" w:rsidRPr="00351201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6238511C" w14:textId="77777777" w:rsidR="004734FA" w:rsidRPr="00351201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oferta zawiera błędy w obliczeniu ceny, których zamawiający nie jest w stanie poprawić bez przeprowadzenia negocjacji,</w:t>
      </w:r>
    </w:p>
    <w:p w14:paraId="258C8D18" w14:textId="77777777" w:rsidR="004734FA" w:rsidRPr="00351201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oferta jest nieważna.</w:t>
      </w:r>
    </w:p>
    <w:p w14:paraId="1C0D971B" w14:textId="77777777" w:rsidR="004734FA" w:rsidRPr="00351201" w:rsidRDefault="004734FA" w:rsidP="004734FA">
      <w:pPr>
        <w:pStyle w:val="Akapitzlist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może zwrócić się do wyjaśnienia, chyba że rozbieżność wynika z okoliczności oczywistych, które nie wymagają wyjaśniania.</w:t>
      </w:r>
    </w:p>
    <w:p w14:paraId="506AA1ED" w14:textId="77777777" w:rsidR="004734FA" w:rsidRPr="00351201" w:rsidRDefault="004734FA" w:rsidP="004734FA">
      <w:pPr>
        <w:pStyle w:val="Akapitzlist"/>
        <w:rPr>
          <w:rFonts w:ascii="Arial Narrow" w:hAnsi="Arial Narrow"/>
          <w:sz w:val="24"/>
          <w:szCs w:val="24"/>
        </w:rPr>
      </w:pPr>
    </w:p>
    <w:p w14:paraId="25D2E701" w14:textId="77777777" w:rsidR="004734FA" w:rsidRPr="00351201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51201">
        <w:rPr>
          <w:rFonts w:ascii="Arial Narrow" w:hAnsi="Arial Narrow"/>
          <w:b/>
          <w:sz w:val="24"/>
          <w:szCs w:val="24"/>
        </w:rPr>
        <w:t>Pozostałe informacje:</w:t>
      </w:r>
    </w:p>
    <w:p w14:paraId="26F4C60A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zamawiający informuje, że w przypadkach nieuregulowanych Zapytaniem Ofertowym zastosowanie mają przepisy ustawy z </w:t>
      </w:r>
      <w:r w:rsidRPr="00351201">
        <w:rPr>
          <w:rFonts w:ascii="Arial Narrow" w:hAnsi="Arial Narrow"/>
          <w:sz w:val="24"/>
          <w:szCs w:val="24"/>
          <w:lang w:eastAsia="pl-PL"/>
        </w:rPr>
        <w:t>dnia 23 kwietnia 1964 r. Kodeks cywilny (t. j. Dz. U. z 2020 r., poz. 1740 ze zmianami),</w:t>
      </w:r>
    </w:p>
    <w:p w14:paraId="175E3BB6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po wyborze najkorzystniejszej oferty w celu zawarcia umowy wykonawca winien przedłożyć:</w:t>
      </w:r>
    </w:p>
    <w:p w14:paraId="152572F0" w14:textId="77777777" w:rsidR="004734FA" w:rsidRPr="00351201" w:rsidRDefault="004734FA" w:rsidP="004734FA">
      <w:pPr>
        <w:ind w:left="851" w:hanging="284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58B70F0B" w14:textId="77777777" w:rsidR="004734FA" w:rsidRPr="00351201" w:rsidRDefault="004734FA" w:rsidP="004734FA">
      <w:pPr>
        <w:ind w:left="851" w:hanging="284"/>
        <w:jc w:val="both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 xml:space="preserve">b) umowę regulującą współpracę - w przypadku złożenia oferty przez wykonawców wspólnie </w:t>
      </w:r>
      <w:r w:rsidRPr="00351201">
        <w:rPr>
          <w:rFonts w:ascii="Arial Narrow" w:hAnsi="Arial Narrow"/>
          <w:sz w:val="24"/>
          <w:szCs w:val="24"/>
          <w:lang w:eastAsia="pl-PL"/>
        </w:rPr>
        <w:lastRenderedPageBreak/>
        <w:t>ubiegających się o zamówienie, podpisany przez Wykonawcę,</w:t>
      </w:r>
    </w:p>
    <w:p w14:paraId="01C8F922" w14:textId="5499830C" w:rsidR="004734FA" w:rsidRPr="00351201" w:rsidRDefault="004734FA" w:rsidP="004734FA">
      <w:pPr>
        <w:pStyle w:val="Akapitzlist"/>
        <w:widowControl/>
        <w:numPr>
          <w:ilvl w:val="1"/>
          <w:numId w:val="34"/>
        </w:numPr>
        <w:autoSpaceDE/>
        <w:autoSpaceDN/>
        <w:ind w:left="567" w:hanging="284"/>
        <w:contextualSpacing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wykonawca, który przedstawił najkorzystniejszą ofertę, będzie zobowiązany do podpisania umowy zgodnie z załączonym projektem umowy, który </w:t>
      </w:r>
      <w:r w:rsidRPr="00351201">
        <w:rPr>
          <w:rFonts w:ascii="Arial Narrow" w:hAnsi="Arial Narrow"/>
          <w:sz w:val="24"/>
          <w:szCs w:val="24"/>
          <w:lang w:eastAsia="pl-PL"/>
        </w:rPr>
        <w:t xml:space="preserve">stanowi </w:t>
      </w:r>
      <w:r w:rsidRPr="00351201">
        <w:rPr>
          <w:rFonts w:ascii="Arial Narrow" w:hAnsi="Arial Narrow"/>
          <w:b/>
          <w:sz w:val="24"/>
          <w:szCs w:val="24"/>
          <w:lang w:eastAsia="pl-PL"/>
        </w:rPr>
        <w:t xml:space="preserve">Załącznik Nr </w:t>
      </w:r>
      <w:r w:rsidR="00DE381D">
        <w:rPr>
          <w:rFonts w:ascii="Arial Narrow" w:hAnsi="Arial Narrow"/>
          <w:b/>
          <w:sz w:val="24"/>
          <w:szCs w:val="24"/>
          <w:lang w:eastAsia="pl-PL"/>
        </w:rPr>
        <w:t>2</w:t>
      </w:r>
      <w:r w:rsidRPr="00351201">
        <w:rPr>
          <w:rFonts w:ascii="Arial Narrow" w:hAnsi="Arial Narrow"/>
          <w:b/>
          <w:sz w:val="24"/>
          <w:szCs w:val="24"/>
          <w:lang w:eastAsia="pl-PL"/>
        </w:rPr>
        <w:t xml:space="preserve"> </w:t>
      </w:r>
      <w:r w:rsidRPr="00351201">
        <w:rPr>
          <w:rFonts w:ascii="Arial Narrow" w:hAnsi="Arial Narrow"/>
          <w:sz w:val="24"/>
          <w:szCs w:val="24"/>
          <w:lang w:eastAsia="pl-PL"/>
        </w:rPr>
        <w:t>do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160A428E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22A7F3B8" w14:textId="77777777" w:rsidR="004734FA" w:rsidRPr="00351201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03D91D1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750FCCB3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zamknięcia postępowania bez wyboru,</w:t>
      </w:r>
    </w:p>
    <w:p w14:paraId="7A2CDDB1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2641DA72" w14:textId="77777777" w:rsidR="004734FA" w:rsidRPr="00351201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476606BA" w14:textId="77777777" w:rsidR="004734FA" w:rsidRPr="00351201" w:rsidRDefault="004734FA" w:rsidP="004734FA">
      <w:pPr>
        <w:ind w:left="980" w:hanging="129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301CFA11" w14:textId="77777777" w:rsidR="004734FA" w:rsidRPr="00351201" w:rsidRDefault="004734FA" w:rsidP="004734FA">
      <w:pPr>
        <w:ind w:left="851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62B2389D" w14:textId="77777777" w:rsidR="004734FA" w:rsidRPr="00351201" w:rsidRDefault="004734FA" w:rsidP="004734FA">
      <w:pPr>
        <w:ind w:left="851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6A32C217" w14:textId="77777777" w:rsidR="004734FA" w:rsidRPr="00351201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rFonts w:ascii="Arial Narrow" w:hAnsi="Arial Narrow"/>
          <w:color w:val="000000"/>
          <w:sz w:val="24"/>
          <w:szCs w:val="24"/>
          <w:lang w:eastAsia="pl-PL"/>
        </w:rPr>
      </w:pPr>
      <w:r w:rsidRPr="00351201">
        <w:rPr>
          <w:rFonts w:ascii="Arial Narrow" w:hAnsi="Arial Narrow"/>
          <w:b/>
          <w:bCs/>
          <w:color w:val="000000"/>
          <w:sz w:val="24"/>
          <w:szCs w:val="24"/>
          <w:lang w:eastAsia="pl-PL"/>
        </w:rPr>
        <w:t xml:space="preserve"> Klauzula informacyjna</w:t>
      </w:r>
      <w:r w:rsidRPr="00351201">
        <w:rPr>
          <w:rFonts w:ascii="Arial Narrow" w:hAnsi="Arial Narrow"/>
          <w:color w:val="000000"/>
          <w:sz w:val="24"/>
          <w:szCs w:val="24"/>
          <w:lang w:eastAsia="pl-PL"/>
        </w:rPr>
        <w:t>.</w:t>
      </w:r>
    </w:p>
    <w:p w14:paraId="384CCB24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informuje, że w przypadkach nieuregulowanych Zapytaniem Ofertowym zastosowanie mają przepisy ustawy z dnia 23 kwietnia 1964r. Kodeks cywilny (tekst jednolity:</w:t>
      </w:r>
      <w:r w:rsidRPr="00351201">
        <w:rPr>
          <w:rStyle w:val="st"/>
          <w:rFonts w:ascii="Arial Narrow" w:eastAsia="Arial Unicode MS" w:hAnsi="Arial Narrow"/>
          <w:sz w:val="24"/>
          <w:szCs w:val="24"/>
        </w:rPr>
        <w:t xml:space="preserve"> Dz. U. z 2020 r. poz. 1740 z późn. zm.</w:t>
      </w:r>
      <w:r w:rsidRPr="00351201">
        <w:rPr>
          <w:rFonts w:ascii="Arial Narrow" w:hAnsi="Arial Narrow"/>
          <w:sz w:val="24"/>
          <w:szCs w:val="24"/>
        </w:rPr>
        <w:t>);</w:t>
      </w:r>
    </w:p>
    <w:p w14:paraId="7519F54C" w14:textId="1E1B1EBE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Wykonawca, który przedstawił najkorzystniejszą ofertę, będzie zobowiązany do podpisania umowy zgodnie z załączonym projektem umowy, który stanowi </w:t>
      </w:r>
      <w:r w:rsidRPr="00351201">
        <w:rPr>
          <w:rFonts w:ascii="Arial Narrow" w:hAnsi="Arial Narrow"/>
          <w:b/>
          <w:sz w:val="24"/>
          <w:szCs w:val="24"/>
        </w:rPr>
        <w:t xml:space="preserve">Załącznik Nr </w:t>
      </w:r>
      <w:r w:rsidR="00DE381D">
        <w:rPr>
          <w:rFonts w:ascii="Arial Narrow" w:hAnsi="Arial Narrow"/>
          <w:b/>
          <w:sz w:val="24"/>
          <w:szCs w:val="24"/>
        </w:rPr>
        <w:t>2</w:t>
      </w:r>
      <w:r w:rsidRPr="00351201">
        <w:rPr>
          <w:rFonts w:ascii="Arial Narrow" w:hAnsi="Arial Narrow"/>
          <w:sz w:val="24"/>
          <w:szCs w:val="24"/>
        </w:rPr>
        <w:t xml:space="preserve"> </w:t>
      </w:r>
      <w:r w:rsidRPr="00351201">
        <w:rPr>
          <w:rFonts w:ascii="Arial Narrow" w:hAnsi="Arial Narrow"/>
          <w:b/>
          <w:bCs/>
          <w:sz w:val="24"/>
          <w:szCs w:val="24"/>
        </w:rPr>
        <w:t>do Zapytania Ofertowego</w:t>
      </w:r>
      <w:r w:rsidRPr="00351201">
        <w:rPr>
          <w:rFonts w:ascii="Arial Narrow" w:hAnsi="Arial Narrow"/>
          <w:sz w:val="24"/>
          <w:szCs w:val="24"/>
        </w:rPr>
        <w:t>, w terminie i miejscu wskazanym przez Zamawiającego;</w:t>
      </w:r>
    </w:p>
    <w:p w14:paraId="7FE460E9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</w:t>
      </w:r>
    </w:p>
    <w:p w14:paraId="7766D808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Zamawiający zastrzega sobie prawo do:</w:t>
      </w:r>
    </w:p>
    <w:p w14:paraId="3F7AA1D1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zmiany Zapytania Ofertowego, w tym warunków lub terminu prowadzonego postępowania;</w:t>
      </w:r>
    </w:p>
    <w:p w14:paraId="5E9EB2F4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zamknięcia postępowania bez wyboru;</w:t>
      </w:r>
    </w:p>
    <w:p w14:paraId="0944274A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odwołania postępowania, przed upływem terminu składania ofert, bez podania przyczyny;</w:t>
      </w:r>
    </w:p>
    <w:p w14:paraId="16A403E6" w14:textId="77777777" w:rsidR="004734FA" w:rsidRPr="00351201" w:rsidRDefault="004734FA" w:rsidP="004734FA">
      <w:pPr>
        <w:widowControl/>
        <w:numPr>
          <w:ilvl w:val="0"/>
          <w:numId w:val="41"/>
        </w:numPr>
        <w:autoSpaceDE/>
        <w:autoSpaceDN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351201">
        <w:rPr>
          <w:rFonts w:ascii="Arial Narrow" w:hAnsi="Arial Narrow"/>
          <w:color w:val="000000"/>
          <w:sz w:val="24"/>
          <w:szCs w:val="24"/>
        </w:rPr>
        <w:t>unieważnienia postępowania w przypadku, gdy cena najkorzystniejszej oferty będzie wyższa od kwoty, którą Zamawiający zamierzał przeznaczyć na sfinansowanie zamówienia.</w:t>
      </w:r>
    </w:p>
    <w:p w14:paraId="2D364302" w14:textId="77777777" w:rsidR="004734FA" w:rsidRPr="00351201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5B55CE6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9B9ADBB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51201">
        <w:rPr>
          <w:rFonts w:ascii="Arial Narrow" w:eastAsia="Verdana" w:hAnsi="Arial Narrow"/>
          <w:sz w:val="24"/>
          <w:szCs w:val="24"/>
        </w:rPr>
        <w:t>Dariusz Surówka</w:t>
      </w:r>
      <w:r w:rsidRPr="00351201">
        <w:rPr>
          <w:rFonts w:ascii="Arial Narrow" w:hAnsi="Arial Narrow"/>
          <w:sz w:val="24"/>
          <w:szCs w:val="24"/>
        </w:rPr>
        <w:t>, kontakt: za pomocą poczty tradycyjnej:</w:t>
      </w:r>
    </w:p>
    <w:p w14:paraId="134AD865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395C5F07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za pomocą poczty elektronicznej:</w:t>
      </w:r>
    </w:p>
    <w:p w14:paraId="27B65C32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 xml:space="preserve">adres e-mail: </w:t>
      </w:r>
      <w:hyperlink r:id="rId10" w:history="1">
        <w:r w:rsidRPr="00351201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51201">
        <w:rPr>
          <w:rFonts w:ascii="Arial Narrow" w:hAnsi="Arial Narrow"/>
          <w:sz w:val="24"/>
          <w:szCs w:val="24"/>
        </w:rPr>
        <w:t>,</w:t>
      </w:r>
    </w:p>
    <w:p w14:paraId="19FBBD0A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telefoniczny:</w:t>
      </w:r>
    </w:p>
    <w:p w14:paraId="698FD80F" w14:textId="77777777" w:rsidR="004734FA" w:rsidRPr="00351201" w:rsidRDefault="004734FA" w:rsidP="004734FA">
      <w:pPr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telefon: +48 16 671 14 86;</w:t>
      </w:r>
    </w:p>
    <w:p w14:paraId="4E60B6D4" w14:textId="1E54AABD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lastRenderedPageBreak/>
        <w:t>Pani/Pana dane osobowe przetwarzane będą na podstawie art. 6 ust. 1 lit. c</w:t>
      </w:r>
      <w:r w:rsidRPr="00351201">
        <w:rPr>
          <w:rFonts w:ascii="Arial Narrow" w:hAnsi="Arial Narrow"/>
          <w:i/>
          <w:sz w:val="24"/>
          <w:szCs w:val="24"/>
        </w:rPr>
        <w:t xml:space="preserve"> </w:t>
      </w:r>
      <w:r w:rsidRPr="00351201">
        <w:rPr>
          <w:rFonts w:ascii="Arial Narrow" w:hAnsi="Arial Narrow"/>
          <w:sz w:val="24"/>
          <w:szCs w:val="24"/>
        </w:rPr>
        <w:t>RODO w celu związanym z postępowaniem o udzielenie zamówienia publicznego</w:t>
      </w:r>
      <w:r w:rsidRPr="00351201">
        <w:rPr>
          <w:rFonts w:ascii="Arial Narrow" w:hAnsi="Arial Narrow"/>
          <w:bCs/>
          <w:sz w:val="24"/>
          <w:szCs w:val="24"/>
        </w:rPr>
        <w:t xml:space="preserve"> </w:t>
      </w:r>
      <w:r w:rsidRPr="00351201">
        <w:rPr>
          <w:rFonts w:ascii="Arial Narrow" w:hAnsi="Arial Narrow"/>
          <w:b/>
          <w:bCs/>
          <w:sz w:val="24"/>
          <w:szCs w:val="24"/>
        </w:rPr>
        <w:t>SGI.271.1.</w:t>
      </w:r>
      <w:r w:rsidR="00DE381D">
        <w:rPr>
          <w:rFonts w:ascii="Arial Narrow" w:hAnsi="Arial Narrow"/>
          <w:b/>
          <w:bCs/>
          <w:sz w:val="24"/>
          <w:szCs w:val="24"/>
        </w:rPr>
        <w:t>30</w:t>
      </w:r>
      <w:r w:rsidRPr="00351201">
        <w:rPr>
          <w:rFonts w:ascii="Arial Narrow" w:hAnsi="Arial Narrow"/>
          <w:b/>
          <w:bCs/>
          <w:sz w:val="24"/>
          <w:szCs w:val="24"/>
        </w:rPr>
        <w:t>.2023;</w:t>
      </w:r>
    </w:p>
    <w:p w14:paraId="6F52B4C3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52ED7D32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7BE8D7C7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2EAAEDB9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posiada Pani/Pan:</w:t>
      </w:r>
    </w:p>
    <w:p w14:paraId="6E6E9291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22F9C601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51201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632DDB9E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14F32A2" w14:textId="77777777" w:rsidR="004734FA" w:rsidRPr="00351201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65662D2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nie przysługuje Pani/Panu:</w:t>
      </w:r>
    </w:p>
    <w:p w14:paraId="3B19D068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685CEF82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505D443D" w14:textId="77777777" w:rsidR="004734FA" w:rsidRPr="00351201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250FB539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A8161C" w14:textId="77777777" w:rsidR="004734FA" w:rsidRPr="00351201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51201">
        <w:rPr>
          <w:rFonts w:ascii="Arial Narrow" w:hAnsi="Arial Narrow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5965182C" w14:textId="77777777" w:rsidR="004734FA" w:rsidRPr="00351201" w:rsidRDefault="004734FA" w:rsidP="004734FA">
      <w:pPr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165D2E52" w14:textId="77777777" w:rsidR="004734FA" w:rsidRPr="00351201" w:rsidRDefault="004734FA" w:rsidP="004734FA">
      <w:pPr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0FC6CD91" w14:textId="77777777" w:rsidR="004734FA" w:rsidRPr="00351201" w:rsidRDefault="004734FA" w:rsidP="004734FA">
      <w:pPr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51201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51201">
        <w:rPr>
          <w:rFonts w:ascii="Arial Narrow" w:hAnsi="Arial Narrow"/>
          <w:b/>
          <w:i/>
          <w:sz w:val="16"/>
          <w:szCs w:val="16"/>
        </w:rPr>
        <w:t>Wyjaśnienie:</w:t>
      </w:r>
      <w:r w:rsidRPr="00351201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177B0E3" w14:textId="77777777" w:rsidR="004734FA" w:rsidRPr="00351201" w:rsidRDefault="004734FA" w:rsidP="004734FA">
      <w:pPr>
        <w:jc w:val="both"/>
        <w:rPr>
          <w:rFonts w:ascii="Arial Narrow" w:hAnsi="Arial Narrow"/>
          <w:sz w:val="16"/>
          <w:szCs w:val="16"/>
          <w:lang w:eastAsia="pl-PL"/>
        </w:rPr>
      </w:pPr>
    </w:p>
    <w:p w14:paraId="4463971E" w14:textId="0366B274" w:rsidR="004734FA" w:rsidRPr="00B91E22" w:rsidRDefault="004734FA" w:rsidP="00017004">
      <w:pPr>
        <w:rPr>
          <w:rFonts w:ascii="Arial Narrow" w:hAnsi="Arial Narrow"/>
          <w:sz w:val="24"/>
          <w:szCs w:val="24"/>
          <w:lang w:eastAsia="pl-PL"/>
        </w:rPr>
      </w:pPr>
      <w:r w:rsidRPr="00B91E22">
        <w:rPr>
          <w:rFonts w:ascii="Arial Narrow" w:hAnsi="Arial Narrow"/>
          <w:sz w:val="24"/>
          <w:szCs w:val="24"/>
          <w:lang w:eastAsia="pl-PL"/>
        </w:rPr>
        <w:t>Krzywcza,</w:t>
      </w:r>
      <w:r w:rsidR="00DE381D" w:rsidRPr="00B91E22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133D5B" w:rsidRPr="00B91E22">
        <w:rPr>
          <w:rFonts w:ascii="Arial Narrow" w:hAnsi="Arial Narrow"/>
          <w:sz w:val="24"/>
          <w:szCs w:val="24"/>
          <w:lang w:eastAsia="pl-PL"/>
        </w:rPr>
        <w:t>13</w:t>
      </w:r>
      <w:r w:rsidRPr="00B91E22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DE381D" w:rsidRPr="00B91E22">
        <w:rPr>
          <w:rFonts w:ascii="Arial Narrow" w:hAnsi="Arial Narrow"/>
          <w:sz w:val="24"/>
          <w:szCs w:val="24"/>
          <w:lang w:eastAsia="pl-PL"/>
        </w:rPr>
        <w:t>kwiecień</w:t>
      </w:r>
      <w:r w:rsidRPr="00B91E22">
        <w:rPr>
          <w:rFonts w:ascii="Arial Narrow" w:hAnsi="Arial Narrow"/>
          <w:sz w:val="24"/>
          <w:szCs w:val="24"/>
          <w:lang w:eastAsia="pl-PL"/>
        </w:rPr>
        <w:t xml:space="preserve"> 2023 r.</w:t>
      </w:r>
    </w:p>
    <w:p w14:paraId="1FAD99ED" w14:textId="4D85A111" w:rsidR="00017004" w:rsidRDefault="004734FA" w:rsidP="00256EDB">
      <w:pPr>
        <w:ind w:left="6096"/>
        <w:jc w:val="center"/>
        <w:rPr>
          <w:rFonts w:ascii="Arial Narrow" w:hAnsi="Arial Narrow"/>
          <w:sz w:val="24"/>
          <w:szCs w:val="24"/>
          <w:lang w:eastAsia="pl-PL"/>
        </w:rPr>
      </w:pPr>
      <w:r w:rsidRPr="00351201">
        <w:rPr>
          <w:rFonts w:ascii="Arial Narrow" w:hAnsi="Arial Narrow"/>
          <w:sz w:val="24"/>
          <w:szCs w:val="24"/>
          <w:lang w:eastAsia="pl-PL"/>
        </w:rPr>
        <w:t>ZATWIERDZAM</w:t>
      </w:r>
    </w:p>
    <w:p w14:paraId="10031336" w14:textId="77777777" w:rsidR="00B91E22" w:rsidRPr="00B91E22" w:rsidRDefault="00B91E22" w:rsidP="00B91E22">
      <w:pPr>
        <w:widowControl/>
        <w:autoSpaceDE/>
        <w:autoSpaceDN/>
        <w:rPr>
          <w:rFonts w:eastAsia="Calibri"/>
          <w:b/>
          <w:bCs/>
        </w:rPr>
      </w:pPr>
      <w:r w:rsidRPr="00B91E22">
        <w:rPr>
          <w:rFonts w:eastAsia="Calibri"/>
          <w:b/>
          <w:bCs/>
        </w:rPr>
        <w:t xml:space="preserve">         </w:t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  <w:r w:rsidRPr="00B91E22">
        <w:rPr>
          <w:rFonts w:eastAsia="Calibri"/>
          <w:b/>
          <w:bCs/>
        </w:rPr>
        <w:tab/>
      </w:r>
    </w:p>
    <w:p w14:paraId="2F913CB9" w14:textId="3C14E296" w:rsidR="00761032" w:rsidRPr="00761032" w:rsidRDefault="00761032" w:rsidP="00761032">
      <w:pPr>
        <w:ind w:left="6480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>
        <w:rPr>
          <w:rFonts w:eastAsia="Calibri"/>
          <w:b/>
          <w:bCs/>
        </w:rPr>
        <w:t xml:space="preserve">        </w:t>
      </w:r>
      <w:r w:rsidR="00B91E22" w:rsidRPr="00B91E22">
        <w:rPr>
          <w:rFonts w:eastAsia="Calibri"/>
          <w:b/>
          <w:bCs/>
        </w:rPr>
        <w:t xml:space="preserve">  </w:t>
      </w: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>Z up. Wójta</w:t>
      </w:r>
    </w:p>
    <w:p w14:paraId="71D3621E" w14:textId="77777777" w:rsidR="00761032" w:rsidRPr="00761032" w:rsidRDefault="00761032" w:rsidP="00761032">
      <w:pPr>
        <w:ind w:left="6372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>mgr. inż. Wojciech Sobol</w:t>
      </w:r>
    </w:p>
    <w:p w14:paraId="5567FBBA" w14:textId="77777777" w:rsidR="00761032" w:rsidRPr="00761032" w:rsidRDefault="00761032" w:rsidP="00761032">
      <w:pPr>
        <w:ind w:left="6372" w:firstLine="708"/>
        <w:jc w:val="both"/>
        <w:rPr>
          <w:rFonts w:ascii="Arial Narrow" w:hAnsi="Arial Narrow"/>
          <w:b/>
          <w:bCs/>
          <w:sz w:val="24"/>
          <w:szCs w:val="24"/>
          <w:lang w:eastAsia="pl-PL"/>
        </w:rPr>
      </w:pPr>
      <w:r w:rsidRPr="00761032">
        <w:rPr>
          <w:rFonts w:ascii="Arial Narrow" w:hAnsi="Arial Narrow"/>
          <w:b/>
          <w:bCs/>
          <w:sz w:val="24"/>
          <w:szCs w:val="24"/>
          <w:lang w:eastAsia="pl-PL"/>
        </w:rPr>
        <w:t xml:space="preserve"> Zastępca</w:t>
      </w:r>
    </w:p>
    <w:p w14:paraId="5AFC6A77" w14:textId="0845711B" w:rsidR="00B91E22" w:rsidRPr="00761032" w:rsidRDefault="00761032" w:rsidP="00761032">
      <w:pPr>
        <w:ind w:left="7080" w:firstLine="708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 </w:t>
      </w:r>
    </w:p>
    <w:p w14:paraId="72D6778F" w14:textId="78D973A2" w:rsidR="004734FA" w:rsidRPr="00B91E22" w:rsidRDefault="004734FA" w:rsidP="004734FA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Załączniki:</w:t>
      </w:r>
    </w:p>
    <w:p w14:paraId="28B5A7C3" w14:textId="77777777" w:rsidR="004734FA" w:rsidRPr="00B91E22" w:rsidRDefault="004734FA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Formularz ofertowy (zał. nr 1),</w:t>
      </w:r>
    </w:p>
    <w:p w14:paraId="5BF1B356" w14:textId="0F8FDC13" w:rsidR="004734FA" w:rsidRPr="00B91E22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Projekt umowy (zał. nr 2),</w:t>
      </w:r>
    </w:p>
    <w:p w14:paraId="355CA405" w14:textId="3A5C9FA0" w:rsidR="004734FA" w:rsidRPr="00B91E22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Projekt budowlany</w:t>
      </w:r>
      <w:r w:rsidR="004734FA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 (zał. nr 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3</w:t>
      </w:r>
      <w:r w:rsidR="004734FA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),</w:t>
      </w:r>
    </w:p>
    <w:p w14:paraId="5075DD2F" w14:textId="038AEB04" w:rsidR="00D5574D" w:rsidRPr="00B91E22" w:rsidRDefault="004734FA" w:rsidP="00256EDB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  <w:color w:val="000000"/>
          <w:sz w:val="18"/>
          <w:szCs w:val="18"/>
        </w:rPr>
      </w:pP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 xml:space="preserve">Wykaz osób (zał. nr </w:t>
      </w:r>
      <w:r w:rsidR="00017004"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4</w:t>
      </w:r>
      <w:r w:rsidRPr="00B91E22">
        <w:rPr>
          <w:rFonts w:ascii="Arial Narrow" w:eastAsia="TimesNewRomanPSMT" w:hAnsi="Arial Narrow" w:cs="TimesNewRomanPSMT"/>
          <w:color w:val="000000"/>
          <w:sz w:val="18"/>
          <w:szCs w:val="18"/>
        </w:rPr>
        <w:t>)</w:t>
      </w:r>
    </w:p>
    <w:sectPr w:rsidR="00D5574D" w:rsidRPr="00B91E22" w:rsidSect="00532BAA">
      <w:headerReference w:type="default" r:id="rId11"/>
      <w:footerReference w:type="default" r:id="rId12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D845" w14:textId="77777777" w:rsidR="00D45968" w:rsidRDefault="00D45968">
      <w:r>
        <w:separator/>
      </w:r>
    </w:p>
  </w:endnote>
  <w:endnote w:type="continuationSeparator" w:id="0">
    <w:p w14:paraId="450F65DC" w14:textId="77777777" w:rsidR="00D45968" w:rsidRDefault="00D4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TimesNewRomanPSMT">
    <w:altName w:val="MS Mincho"/>
    <w:charset w:val="00"/>
    <w:family w:val="roman"/>
    <w:pitch w:val="default"/>
  </w:font>
  <w:font w:name="TimesNewRomanPSMT, 'Times New 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1337"/>
      <w:docPartObj>
        <w:docPartGallery w:val="Page Numbers (Bottom of Page)"/>
        <w:docPartUnique/>
      </w:docPartObj>
    </w:sdtPr>
    <w:sdtEndPr/>
    <w:sdtContent>
      <w:p w14:paraId="5871D360" w14:textId="15670AE3" w:rsidR="00017764" w:rsidRDefault="000177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E5BBE" w14:textId="5B3D970E" w:rsidR="00C57B60" w:rsidRDefault="00C57B60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1DF4" w14:textId="77777777" w:rsidR="00D45968" w:rsidRDefault="00D45968">
      <w:r>
        <w:separator/>
      </w:r>
    </w:p>
  </w:footnote>
  <w:footnote w:type="continuationSeparator" w:id="0">
    <w:p w14:paraId="17CE9B12" w14:textId="77777777" w:rsidR="00D45968" w:rsidRDefault="00D4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81AF" w14:textId="3565CC7F" w:rsidR="00017764" w:rsidRDefault="00017764">
    <w:pPr>
      <w:pStyle w:val="Nagwek"/>
      <w:jc w:val="center"/>
    </w:pPr>
  </w:p>
  <w:p w14:paraId="242D1BDD" w14:textId="7419737F" w:rsidR="00C57B60" w:rsidRDefault="00C57B60" w:rsidP="001438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90564C"/>
    <w:multiLevelType w:val="hybridMultilevel"/>
    <w:tmpl w:val="4FD4D146"/>
    <w:lvl w:ilvl="0" w:tplc="144CF32A">
      <w:start w:val="1"/>
      <w:numFmt w:val="lowerLetter"/>
      <w:lvlText w:val="%1)"/>
      <w:lvlJc w:val="left"/>
      <w:pPr>
        <w:ind w:left="402" w:hanging="259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1C42B48"/>
    <w:lvl w:ilvl="0" w:tplc="0D04AD7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C8CFDF6">
      <w:start w:val="1"/>
      <w:numFmt w:val="decimal"/>
      <w:lvlText w:val="%2)"/>
      <w:lvlJc w:val="left"/>
      <w:pPr>
        <w:ind w:left="685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D33928"/>
    <w:multiLevelType w:val="hybridMultilevel"/>
    <w:tmpl w:val="4036BE46"/>
    <w:lvl w:ilvl="0" w:tplc="F5B81C42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2132E1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4C8AC6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35E09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D04B9E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F90D5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B7EDA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AF2CF7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AAE7E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512"/>
    <w:multiLevelType w:val="hybridMultilevel"/>
    <w:tmpl w:val="E9308C2A"/>
    <w:lvl w:ilvl="0" w:tplc="D24061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99"/>
        <w:sz w:val="24"/>
        <w:szCs w:val="24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66B479B"/>
    <w:multiLevelType w:val="hybridMultilevel"/>
    <w:tmpl w:val="0CBABE16"/>
    <w:lvl w:ilvl="0" w:tplc="C450E798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i w:val="0"/>
        <w:w w:val="100"/>
        <w:sz w:val="24"/>
        <w:szCs w:val="24"/>
        <w:lang w:val="pl-PL" w:eastAsia="en-US" w:bidi="ar-SA"/>
      </w:rPr>
    </w:lvl>
    <w:lvl w:ilvl="1" w:tplc="DBAC0AB6">
      <w:start w:val="1"/>
      <w:numFmt w:val="bullet"/>
      <w:lvlText w:val=""/>
      <w:lvlJc w:val="left"/>
      <w:pPr>
        <w:ind w:left="838" w:hanging="284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1DBC09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3" w:tplc="D540ACB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04F4400E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E2242D9E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6" w:tplc="62DE48FC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7" w:tplc="74185C92">
      <w:numFmt w:val="bullet"/>
      <w:lvlText w:val="•"/>
      <w:lvlJc w:val="left"/>
      <w:pPr>
        <w:ind w:left="6484" w:hanging="284"/>
      </w:pPr>
      <w:rPr>
        <w:rFonts w:hint="default"/>
        <w:lang w:val="pl-PL" w:eastAsia="en-US" w:bidi="ar-SA"/>
      </w:rPr>
    </w:lvl>
    <w:lvl w:ilvl="8" w:tplc="ADBED186">
      <w:numFmt w:val="bullet"/>
      <w:lvlText w:val="•"/>
      <w:lvlJc w:val="left"/>
      <w:pPr>
        <w:ind w:left="74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8E368B5"/>
    <w:multiLevelType w:val="hybridMultilevel"/>
    <w:tmpl w:val="4FA84D1E"/>
    <w:lvl w:ilvl="0" w:tplc="DBAC0AB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80F"/>
    <w:multiLevelType w:val="hybridMultilevel"/>
    <w:tmpl w:val="6DEA3078"/>
    <w:lvl w:ilvl="0" w:tplc="5088E51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DE3899B2">
      <w:start w:val="1"/>
      <w:numFmt w:val="decimal"/>
      <w:lvlText w:val="%2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9A16A8B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F6801FB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7518B8CA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C62C16F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E1261AE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B72560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5A6E835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4FA3DC5"/>
    <w:multiLevelType w:val="hybridMultilevel"/>
    <w:tmpl w:val="DAA0E59A"/>
    <w:lvl w:ilvl="0" w:tplc="DD84AB9A">
      <w:start w:val="1"/>
      <w:numFmt w:val="decimal"/>
      <w:lvlText w:val="%1)"/>
      <w:lvlJc w:val="left"/>
      <w:pPr>
        <w:ind w:left="402" w:hanging="322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14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10C7"/>
    <w:multiLevelType w:val="hybridMultilevel"/>
    <w:tmpl w:val="CE34166A"/>
    <w:lvl w:ilvl="0" w:tplc="62BC2DE8">
      <w:start w:val="1"/>
      <w:numFmt w:val="upperRoman"/>
      <w:lvlText w:val="%1."/>
      <w:lvlJc w:val="left"/>
      <w:pPr>
        <w:ind w:left="402" w:hanging="257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F684BB42">
      <w:start w:val="1"/>
      <w:numFmt w:val="decimal"/>
      <w:lvlText w:val="%2)"/>
      <w:lvlJc w:val="left"/>
      <w:pPr>
        <w:ind w:left="685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5602E966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3" w:tplc="89BEDC5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A3BA9896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5" w:tplc="23189CD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242E40CC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7" w:tplc="4FFE3370">
      <w:numFmt w:val="bullet"/>
      <w:lvlText w:val="•"/>
      <w:lvlJc w:val="left"/>
      <w:pPr>
        <w:ind w:left="6430" w:hanging="360"/>
      </w:pPr>
      <w:rPr>
        <w:rFonts w:hint="default"/>
        <w:lang w:val="pl-PL" w:eastAsia="en-US" w:bidi="ar-SA"/>
      </w:rPr>
    </w:lvl>
    <w:lvl w:ilvl="8" w:tplc="AB2067BE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FF5DD7"/>
    <w:multiLevelType w:val="hybridMultilevel"/>
    <w:tmpl w:val="AD82E2F4"/>
    <w:lvl w:ilvl="0" w:tplc="2B2A6CE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/>
        <w:w w:val="100"/>
        <w:sz w:val="22"/>
        <w:szCs w:val="22"/>
        <w:lang w:val="pl-PL" w:eastAsia="en-US" w:bidi="ar-SA"/>
      </w:rPr>
    </w:lvl>
    <w:lvl w:ilvl="1" w:tplc="F1A28CAA">
      <w:start w:val="1"/>
      <w:numFmt w:val="upperRoman"/>
      <w:lvlText w:val="%2."/>
      <w:lvlJc w:val="left"/>
      <w:pPr>
        <w:ind w:left="402" w:hanging="30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l-PL" w:eastAsia="en-US" w:bidi="ar-SA"/>
      </w:rPr>
    </w:lvl>
    <w:lvl w:ilvl="2" w:tplc="CFACB2C4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7A908CFC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1B281B3E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5B3CA43A">
      <w:numFmt w:val="bullet"/>
      <w:lvlText w:val="•"/>
      <w:lvlJc w:val="left"/>
      <w:pPr>
        <w:ind w:left="4853" w:hanging="300"/>
      </w:pPr>
      <w:rPr>
        <w:rFonts w:hint="default"/>
        <w:lang w:val="pl-PL" w:eastAsia="en-US" w:bidi="ar-SA"/>
      </w:rPr>
    </w:lvl>
    <w:lvl w:ilvl="6" w:tplc="F57ACEF6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3F2600C4">
      <w:numFmt w:val="bullet"/>
      <w:lvlText w:val="•"/>
      <w:lvlJc w:val="left"/>
      <w:pPr>
        <w:ind w:left="6634" w:hanging="300"/>
      </w:pPr>
      <w:rPr>
        <w:rFonts w:hint="default"/>
        <w:lang w:val="pl-PL" w:eastAsia="en-US" w:bidi="ar-SA"/>
      </w:rPr>
    </w:lvl>
    <w:lvl w:ilvl="8" w:tplc="DB281C38">
      <w:numFmt w:val="bullet"/>
      <w:lvlText w:val="•"/>
      <w:lvlJc w:val="left"/>
      <w:pPr>
        <w:ind w:left="7525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2E3F68D9"/>
    <w:multiLevelType w:val="hybridMultilevel"/>
    <w:tmpl w:val="29A63314"/>
    <w:lvl w:ilvl="0" w:tplc="055C0C3A">
      <w:start w:val="1"/>
      <w:numFmt w:val="decimal"/>
      <w:lvlText w:val="%1)"/>
      <w:lvlJc w:val="left"/>
      <w:pPr>
        <w:ind w:left="402" w:hanging="535"/>
        <w:jc w:val="lef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18" w15:restartNumberingAfterBreak="0">
    <w:nsid w:val="2EC921F4"/>
    <w:multiLevelType w:val="hybridMultilevel"/>
    <w:tmpl w:val="0278162C"/>
    <w:lvl w:ilvl="0" w:tplc="E3B66D90">
      <w:start w:val="1"/>
      <w:numFmt w:val="decimal"/>
      <w:lvlText w:val="%1."/>
      <w:lvlJc w:val="left"/>
      <w:pPr>
        <w:ind w:left="402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6743059"/>
    <w:multiLevelType w:val="hybridMultilevel"/>
    <w:tmpl w:val="2BA003E0"/>
    <w:lvl w:ilvl="0" w:tplc="D59E8FA6">
      <w:start w:val="1"/>
      <w:numFmt w:val="decimal"/>
      <w:lvlText w:val="%1.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C945F5A">
      <w:start w:val="1"/>
      <w:numFmt w:val="decimal"/>
      <w:lvlText w:val="%2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EB0A650C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 w:tplc="EB0E21AC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131442E4">
      <w:numFmt w:val="bullet"/>
      <w:lvlText w:val="•"/>
      <w:lvlJc w:val="left"/>
      <w:pPr>
        <w:ind w:left="3755" w:hanging="284"/>
      </w:pPr>
      <w:rPr>
        <w:rFonts w:hint="default"/>
        <w:lang w:val="pl-PL" w:eastAsia="en-US" w:bidi="ar-SA"/>
      </w:rPr>
    </w:lvl>
    <w:lvl w:ilvl="5" w:tplc="9A1A5530">
      <w:numFmt w:val="bullet"/>
      <w:lvlText w:val="•"/>
      <w:lvlJc w:val="left"/>
      <w:pPr>
        <w:ind w:left="4680" w:hanging="284"/>
      </w:pPr>
      <w:rPr>
        <w:rFonts w:hint="default"/>
        <w:lang w:val="pl-PL" w:eastAsia="en-US" w:bidi="ar-SA"/>
      </w:rPr>
    </w:lvl>
    <w:lvl w:ilvl="6" w:tplc="63A0740C">
      <w:numFmt w:val="bullet"/>
      <w:lvlText w:val="•"/>
      <w:lvlJc w:val="left"/>
      <w:pPr>
        <w:ind w:left="5605" w:hanging="284"/>
      </w:pPr>
      <w:rPr>
        <w:rFonts w:hint="default"/>
        <w:lang w:val="pl-PL" w:eastAsia="en-US" w:bidi="ar-SA"/>
      </w:rPr>
    </w:lvl>
    <w:lvl w:ilvl="7" w:tplc="8EB64670">
      <w:numFmt w:val="bullet"/>
      <w:lvlText w:val="•"/>
      <w:lvlJc w:val="left"/>
      <w:pPr>
        <w:ind w:left="6530" w:hanging="284"/>
      </w:pPr>
      <w:rPr>
        <w:rFonts w:hint="default"/>
        <w:lang w:val="pl-PL" w:eastAsia="en-US" w:bidi="ar-SA"/>
      </w:rPr>
    </w:lvl>
    <w:lvl w:ilvl="8" w:tplc="BA0270BC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D16FE"/>
    <w:multiLevelType w:val="hybridMultilevel"/>
    <w:tmpl w:val="6AE447CE"/>
    <w:lvl w:ilvl="0" w:tplc="08E496CC">
      <w:start w:val="1"/>
      <w:numFmt w:val="decimal"/>
      <w:lvlText w:val="%1."/>
      <w:lvlJc w:val="left"/>
      <w:pPr>
        <w:ind w:left="402" w:hanging="413"/>
        <w:jc w:val="left"/>
      </w:pPr>
      <w:rPr>
        <w:rFonts w:ascii="Arial" w:eastAsia="Times New Roman" w:hAnsi="Arial" w:cs="Arial" w:hint="default"/>
        <w:spacing w:val="-13"/>
        <w:w w:val="99"/>
        <w:sz w:val="24"/>
        <w:szCs w:val="24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23" w15:restartNumberingAfterBreak="0">
    <w:nsid w:val="422E14C3"/>
    <w:multiLevelType w:val="hybridMultilevel"/>
    <w:tmpl w:val="8194AF94"/>
    <w:lvl w:ilvl="0" w:tplc="52B69A00">
      <w:start w:val="1"/>
      <w:numFmt w:val="decimal"/>
      <w:lvlText w:val="%1)"/>
      <w:lvlJc w:val="left"/>
      <w:pPr>
        <w:ind w:left="685" w:hanging="358"/>
        <w:jc w:val="left"/>
      </w:pPr>
      <w:rPr>
        <w:rFonts w:ascii="Arial" w:eastAsia="Times New Roman" w:hAnsi="Arial" w:cs="Arial" w:hint="default"/>
        <w:spacing w:val="-23"/>
        <w:w w:val="100"/>
        <w:sz w:val="24"/>
        <w:szCs w:val="24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A609FB"/>
    <w:multiLevelType w:val="hybridMultilevel"/>
    <w:tmpl w:val="3D1A9FE6"/>
    <w:lvl w:ilvl="0" w:tplc="A5E0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938"/>
    <w:multiLevelType w:val="hybridMultilevel"/>
    <w:tmpl w:val="ABD221CE"/>
    <w:lvl w:ilvl="0" w:tplc="42702A12">
      <w:start w:val="1"/>
      <w:numFmt w:val="decimal"/>
      <w:lvlText w:val="%1."/>
      <w:lvlJc w:val="left"/>
      <w:pPr>
        <w:ind w:left="402" w:hanging="2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9F61DA2"/>
    <w:multiLevelType w:val="hybridMultilevel"/>
    <w:tmpl w:val="71380D60"/>
    <w:lvl w:ilvl="0" w:tplc="6304F04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0E1C9228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E142BB9"/>
    <w:multiLevelType w:val="hybridMultilevel"/>
    <w:tmpl w:val="F196CAAC"/>
    <w:lvl w:ilvl="0" w:tplc="9008EC7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100"/>
        <w:sz w:val="24"/>
        <w:szCs w:val="24"/>
        <w:lang w:val="pl-PL" w:eastAsia="en-US" w:bidi="ar-SA"/>
      </w:rPr>
    </w:lvl>
    <w:lvl w:ilvl="1" w:tplc="87821340">
      <w:start w:val="1"/>
      <w:numFmt w:val="decimal"/>
      <w:lvlText w:val="%2)"/>
      <w:lvlJc w:val="left"/>
      <w:pPr>
        <w:ind w:left="685" w:hanging="284"/>
        <w:jc w:val="right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CDE2107C">
      <w:start w:val="1"/>
      <w:numFmt w:val="lowerLetter"/>
      <w:lvlText w:val="%3)"/>
      <w:lvlJc w:val="left"/>
      <w:pPr>
        <w:ind w:left="930" w:hanging="246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315D6"/>
    <w:multiLevelType w:val="hybridMultilevel"/>
    <w:tmpl w:val="F9503EFA"/>
    <w:lvl w:ilvl="0" w:tplc="23642860">
      <w:start w:val="1"/>
      <w:numFmt w:val="decimal"/>
      <w:lvlText w:val="%1."/>
      <w:lvlJc w:val="left"/>
      <w:pPr>
        <w:ind w:left="402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C82DC4A">
      <w:start w:val="1"/>
      <w:numFmt w:val="lowerLetter"/>
      <w:lvlText w:val="%2)"/>
      <w:lvlJc w:val="left"/>
      <w:pPr>
        <w:ind w:left="685" w:hanging="310"/>
        <w:jc w:val="left"/>
      </w:pPr>
      <w:rPr>
        <w:rFonts w:ascii="Arial" w:eastAsia="Times New Roman" w:hAnsi="Arial" w:cs="Arial" w:hint="default"/>
        <w:spacing w:val="-6"/>
        <w:w w:val="100"/>
        <w:sz w:val="24"/>
        <w:szCs w:val="24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31" w15:restartNumberingAfterBreak="0">
    <w:nsid w:val="599D2673"/>
    <w:multiLevelType w:val="hybridMultilevel"/>
    <w:tmpl w:val="46AC9C36"/>
    <w:lvl w:ilvl="0" w:tplc="E738CFD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185352">
      <w:start w:val="1"/>
      <w:numFmt w:val="decimal"/>
      <w:lvlText w:val="%2)"/>
      <w:lvlJc w:val="left"/>
      <w:pPr>
        <w:ind w:left="685" w:hanging="284"/>
        <w:jc w:val="left"/>
      </w:pPr>
      <w:rPr>
        <w:rFonts w:hint="default"/>
        <w:b w:val="0"/>
        <w:bCs/>
        <w:w w:val="100"/>
        <w:lang w:val="pl-PL" w:eastAsia="en-US" w:bidi="ar-SA"/>
      </w:rPr>
    </w:lvl>
    <w:lvl w:ilvl="2" w:tplc="F18E614C">
      <w:start w:val="1"/>
      <w:numFmt w:val="lowerLetter"/>
      <w:lvlText w:val="%3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4"/>
        <w:szCs w:val="24"/>
        <w:lang w:val="pl-PL" w:eastAsia="en-US" w:bidi="ar-SA"/>
      </w:rPr>
    </w:lvl>
    <w:lvl w:ilvl="3" w:tplc="4F746D00">
      <w:numFmt w:val="bullet"/>
      <w:lvlText w:val="-"/>
      <w:lvlJc w:val="left"/>
      <w:pPr>
        <w:ind w:left="970" w:hanging="1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4" w:tplc="35A68014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5" w:tplc="0E3C5032">
      <w:numFmt w:val="bullet"/>
      <w:lvlText w:val="•"/>
      <w:lvlJc w:val="left"/>
      <w:pPr>
        <w:ind w:left="3358" w:hanging="113"/>
      </w:pPr>
      <w:rPr>
        <w:rFonts w:hint="default"/>
        <w:lang w:val="pl-PL" w:eastAsia="en-US" w:bidi="ar-SA"/>
      </w:rPr>
    </w:lvl>
    <w:lvl w:ilvl="6" w:tplc="0944DE4E">
      <w:numFmt w:val="bullet"/>
      <w:lvlText w:val="•"/>
      <w:lvlJc w:val="left"/>
      <w:pPr>
        <w:ind w:left="4548" w:hanging="113"/>
      </w:pPr>
      <w:rPr>
        <w:rFonts w:hint="default"/>
        <w:lang w:val="pl-PL" w:eastAsia="en-US" w:bidi="ar-SA"/>
      </w:rPr>
    </w:lvl>
    <w:lvl w:ilvl="7" w:tplc="1B366E98">
      <w:numFmt w:val="bullet"/>
      <w:lvlText w:val="•"/>
      <w:lvlJc w:val="left"/>
      <w:pPr>
        <w:ind w:left="5737" w:hanging="113"/>
      </w:pPr>
      <w:rPr>
        <w:rFonts w:hint="default"/>
        <w:lang w:val="pl-PL" w:eastAsia="en-US" w:bidi="ar-SA"/>
      </w:rPr>
    </w:lvl>
    <w:lvl w:ilvl="8" w:tplc="598496CA">
      <w:numFmt w:val="bullet"/>
      <w:lvlText w:val="•"/>
      <w:lvlJc w:val="left"/>
      <w:pPr>
        <w:ind w:left="6927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9A01E8E"/>
    <w:multiLevelType w:val="hybridMultilevel"/>
    <w:tmpl w:val="6CAEBC8A"/>
    <w:lvl w:ilvl="0" w:tplc="9DCAD7E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198ECC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1B8DBA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1D848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C54DFF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8706D9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98F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A94B36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188581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B0F8E"/>
    <w:multiLevelType w:val="hybridMultilevel"/>
    <w:tmpl w:val="28FEDB40"/>
    <w:lvl w:ilvl="0" w:tplc="D786D14E">
      <w:start w:val="1"/>
      <w:numFmt w:val="decimal"/>
      <w:lvlText w:val="%1."/>
      <w:lvlJc w:val="left"/>
      <w:pPr>
        <w:ind w:left="358" w:hanging="240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70D9D"/>
    <w:multiLevelType w:val="hybridMultilevel"/>
    <w:tmpl w:val="222A1D5A"/>
    <w:lvl w:ilvl="0" w:tplc="54769EB6">
      <w:start w:val="1"/>
      <w:numFmt w:val="decimal"/>
      <w:lvlText w:val="%1."/>
      <w:lvlJc w:val="left"/>
      <w:pPr>
        <w:ind w:left="402" w:hanging="291"/>
        <w:jc w:val="left"/>
      </w:pPr>
      <w:rPr>
        <w:rFonts w:ascii="Arial" w:eastAsia="Times New Roman" w:hAnsi="Arial" w:cs="Arial" w:hint="default"/>
        <w:spacing w:val="-11"/>
        <w:w w:val="100"/>
        <w:sz w:val="24"/>
        <w:szCs w:val="24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41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3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1322">
    <w:abstractNumId w:val="22"/>
  </w:num>
  <w:num w:numId="2" w16cid:durableId="600919062">
    <w:abstractNumId w:val="8"/>
  </w:num>
  <w:num w:numId="3" w16cid:durableId="108162084">
    <w:abstractNumId w:val="30"/>
  </w:num>
  <w:num w:numId="4" w16cid:durableId="27460124">
    <w:abstractNumId w:val="2"/>
  </w:num>
  <w:num w:numId="5" w16cid:durableId="510606260">
    <w:abstractNumId w:val="18"/>
  </w:num>
  <w:num w:numId="6" w16cid:durableId="961033800">
    <w:abstractNumId w:val="1"/>
  </w:num>
  <w:num w:numId="7" w16cid:durableId="263617193">
    <w:abstractNumId w:val="40"/>
  </w:num>
  <w:num w:numId="8" w16cid:durableId="732046648">
    <w:abstractNumId w:val="24"/>
  </w:num>
  <w:num w:numId="9" w16cid:durableId="1613125708">
    <w:abstractNumId w:val="27"/>
  </w:num>
  <w:num w:numId="10" w16cid:durableId="1664553952">
    <w:abstractNumId w:val="17"/>
  </w:num>
  <w:num w:numId="11" w16cid:durableId="935401099">
    <w:abstractNumId w:val="28"/>
  </w:num>
  <w:num w:numId="12" w16cid:durableId="817578529">
    <w:abstractNumId w:val="13"/>
  </w:num>
  <w:num w:numId="13" w16cid:durableId="1423186301">
    <w:abstractNumId w:val="38"/>
  </w:num>
  <w:num w:numId="14" w16cid:durableId="355695484">
    <w:abstractNumId w:val="23"/>
  </w:num>
  <w:num w:numId="15" w16cid:durableId="1370496265">
    <w:abstractNumId w:val="26"/>
  </w:num>
  <w:num w:numId="16" w16cid:durableId="991176216">
    <w:abstractNumId w:val="32"/>
  </w:num>
  <w:num w:numId="17" w16cid:durableId="1488551283">
    <w:abstractNumId w:val="9"/>
  </w:num>
  <w:num w:numId="18" w16cid:durableId="1350794450">
    <w:abstractNumId w:val="31"/>
  </w:num>
  <w:num w:numId="19" w16cid:durableId="65420416">
    <w:abstractNumId w:val="12"/>
  </w:num>
  <w:num w:numId="20" w16cid:durableId="1230267348">
    <w:abstractNumId w:val="4"/>
  </w:num>
  <w:num w:numId="21" w16cid:durableId="641495803">
    <w:abstractNumId w:val="19"/>
  </w:num>
  <w:num w:numId="22" w16cid:durableId="1701315058">
    <w:abstractNumId w:val="15"/>
  </w:num>
  <w:num w:numId="23" w16cid:durableId="2070229030">
    <w:abstractNumId w:val="16"/>
  </w:num>
  <w:num w:numId="24" w16cid:durableId="1536842575">
    <w:abstractNumId w:val="25"/>
  </w:num>
  <w:num w:numId="25" w16cid:durableId="2044553832">
    <w:abstractNumId w:val="10"/>
  </w:num>
  <w:num w:numId="26" w16cid:durableId="778136816">
    <w:abstractNumId w:val="35"/>
  </w:num>
  <w:num w:numId="27" w16cid:durableId="224686526">
    <w:abstractNumId w:val="14"/>
  </w:num>
  <w:num w:numId="28" w16cid:durableId="1565876532">
    <w:abstractNumId w:val="3"/>
  </w:num>
  <w:num w:numId="29" w16cid:durableId="316693121">
    <w:abstractNumId w:val="29"/>
  </w:num>
  <w:num w:numId="30" w16cid:durableId="1590852283">
    <w:abstractNumId w:val="33"/>
  </w:num>
  <w:num w:numId="31" w16cid:durableId="555052470">
    <w:abstractNumId w:val="6"/>
  </w:num>
  <w:num w:numId="32" w16cid:durableId="533733348">
    <w:abstractNumId w:val="5"/>
  </w:num>
  <w:num w:numId="33" w16cid:durableId="354427630">
    <w:abstractNumId w:val="20"/>
  </w:num>
  <w:num w:numId="34" w16cid:durableId="1182670390">
    <w:abstractNumId w:val="11"/>
  </w:num>
  <w:num w:numId="35" w16cid:durableId="1037197736">
    <w:abstractNumId w:val="34"/>
  </w:num>
  <w:num w:numId="36" w16cid:durableId="804390192">
    <w:abstractNumId w:val="43"/>
  </w:num>
  <w:num w:numId="37" w16cid:durableId="672606484">
    <w:abstractNumId w:val="37"/>
  </w:num>
  <w:num w:numId="38" w16cid:durableId="633021955">
    <w:abstractNumId w:val="0"/>
  </w:num>
  <w:num w:numId="39" w16cid:durableId="1963345884">
    <w:abstractNumId w:val="42"/>
  </w:num>
  <w:num w:numId="40" w16cid:durableId="82336954">
    <w:abstractNumId w:val="21"/>
  </w:num>
  <w:num w:numId="41" w16cid:durableId="182282321">
    <w:abstractNumId w:val="7"/>
  </w:num>
  <w:num w:numId="42" w16cid:durableId="1231116558">
    <w:abstractNumId w:val="36"/>
  </w:num>
  <w:num w:numId="43" w16cid:durableId="1177771592">
    <w:abstractNumId w:val="41"/>
  </w:num>
  <w:num w:numId="44" w16cid:durableId="12580946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4D"/>
    <w:rsid w:val="00003EA6"/>
    <w:rsid w:val="00007862"/>
    <w:rsid w:val="00017004"/>
    <w:rsid w:val="00017764"/>
    <w:rsid w:val="00090912"/>
    <w:rsid w:val="0010403C"/>
    <w:rsid w:val="00133D5B"/>
    <w:rsid w:val="001424F8"/>
    <w:rsid w:val="00143848"/>
    <w:rsid w:val="00157FA7"/>
    <w:rsid w:val="001B6DF1"/>
    <w:rsid w:val="001C0C80"/>
    <w:rsid w:val="001C1983"/>
    <w:rsid w:val="00203AE8"/>
    <w:rsid w:val="0020524E"/>
    <w:rsid w:val="00205526"/>
    <w:rsid w:val="0023773A"/>
    <w:rsid w:val="00256EDB"/>
    <w:rsid w:val="00263AE9"/>
    <w:rsid w:val="002B3895"/>
    <w:rsid w:val="002D1628"/>
    <w:rsid w:val="002F1805"/>
    <w:rsid w:val="0030122D"/>
    <w:rsid w:val="00345511"/>
    <w:rsid w:val="003A5CC0"/>
    <w:rsid w:val="003C4C99"/>
    <w:rsid w:val="003D5CCF"/>
    <w:rsid w:val="003F1407"/>
    <w:rsid w:val="003F1612"/>
    <w:rsid w:val="004069BC"/>
    <w:rsid w:val="00433B6B"/>
    <w:rsid w:val="004457D7"/>
    <w:rsid w:val="004734FA"/>
    <w:rsid w:val="004929F7"/>
    <w:rsid w:val="00511C60"/>
    <w:rsid w:val="005141E0"/>
    <w:rsid w:val="00532BAA"/>
    <w:rsid w:val="0059337F"/>
    <w:rsid w:val="00593A68"/>
    <w:rsid w:val="005A6345"/>
    <w:rsid w:val="005C3379"/>
    <w:rsid w:val="0063651A"/>
    <w:rsid w:val="00674CAC"/>
    <w:rsid w:val="00761032"/>
    <w:rsid w:val="008769A9"/>
    <w:rsid w:val="008B183C"/>
    <w:rsid w:val="008B2D67"/>
    <w:rsid w:val="008F1903"/>
    <w:rsid w:val="00905D53"/>
    <w:rsid w:val="009374E3"/>
    <w:rsid w:val="00943E32"/>
    <w:rsid w:val="00950407"/>
    <w:rsid w:val="00984948"/>
    <w:rsid w:val="009F34CF"/>
    <w:rsid w:val="00A14635"/>
    <w:rsid w:val="00A3221C"/>
    <w:rsid w:val="00A333E5"/>
    <w:rsid w:val="00A35DEA"/>
    <w:rsid w:val="00A6514E"/>
    <w:rsid w:val="00AD06EB"/>
    <w:rsid w:val="00B31B20"/>
    <w:rsid w:val="00B57419"/>
    <w:rsid w:val="00B719E5"/>
    <w:rsid w:val="00B74A04"/>
    <w:rsid w:val="00B8036B"/>
    <w:rsid w:val="00B91E22"/>
    <w:rsid w:val="00BA5E74"/>
    <w:rsid w:val="00BA6B5D"/>
    <w:rsid w:val="00BE0D86"/>
    <w:rsid w:val="00C33BCF"/>
    <w:rsid w:val="00C57B60"/>
    <w:rsid w:val="00C92BF6"/>
    <w:rsid w:val="00CB4D99"/>
    <w:rsid w:val="00CB6D45"/>
    <w:rsid w:val="00CC1FEA"/>
    <w:rsid w:val="00CC4A48"/>
    <w:rsid w:val="00D45968"/>
    <w:rsid w:val="00D51C19"/>
    <w:rsid w:val="00D5574D"/>
    <w:rsid w:val="00D7363C"/>
    <w:rsid w:val="00D8241E"/>
    <w:rsid w:val="00DD55F0"/>
    <w:rsid w:val="00DE381D"/>
    <w:rsid w:val="00DF1179"/>
    <w:rsid w:val="00E02FD8"/>
    <w:rsid w:val="00E76A6F"/>
    <w:rsid w:val="00EA5BF6"/>
    <w:rsid w:val="00F77FAB"/>
    <w:rsid w:val="00F950F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023"/>
  <w15:docId w15:val="{DAD9B465-5866-47E3-A7D4-440E3CC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3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48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8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84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3F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55F0"/>
    <w:rPr>
      <w:color w:val="0563C1"/>
      <w:u w:val="single"/>
    </w:rPr>
  </w:style>
  <w:style w:type="paragraph" w:customStyle="1" w:styleId="Standard">
    <w:name w:val="Standard"/>
    <w:rsid w:val="00DD55F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Style1">
    <w:name w:val="Style 1"/>
    <w:basedOn w:val="Normalny"/>
    <w:uiPriority w:val="99"/>
    <w:rsid w:val="00DD55F0"/>
    <w:pPr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DD55F0"/>
    <w:rPr>
      <w:sz w:val="20"/>
      <w:szCs w:val="20"/>
    </w:rPr>
  </w:style>
  <w:style w:type="paragraph" w:customStyle="1" w:styleId="Style2">
    <w:name w:val="Style 2"/>
    <w:basedOn w:val="Normalny"/>
    <w:uiPriority w:val="99"/>
    <w:rsid w:val="00DD55F0"/>
    <w:pPr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DD55F0"/>
    <w:rPr>
      <w:rFonts w:ascii="Arial" w:hAnsi="Arial" w:cs="Arial"/>
      <w:sz w:val="20"/>
      <w:szCs w:val="20"/>
    </w:rPr>
  </w:style>
  <w:style w:type="paragraph" w:customStyle="1" w:styleId="Standarduser">
    <w:name w:val="Standard (user)"/>
    <w:rsid w:val="00DD55F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character" w:customStyle="1" w:styleId="Domylnaczcionkaakapitu1">
    <w:name w:val="Domyślna czcionka akapitu1"/>
    <w:rsid w:val="00DD55F0"/>
  </w:style>
  <w:style w:type="character" w:customStyle="1" w:styleId="FontStyle74">
    <w:name w:val="Font Style74"/>
    <w:rsid w:val="00B31B20"/>
    <w:rPr>
      <w:rFonts w:ascii="Garamond" w:hAnsi="Garamond" w:cs="Garamond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C3379"/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5C3379"/>
    <w:pPr>
      <w:spacing w:after="140" w:line="276" w:lineRule="auto"/>
    </w:pPr>
  </w:style>
  <w:style w:type="paragraph" w:customStyle="1" w:styleId="Domynie">
    <w:name w:val="Domy徑nie"/>
    <w:rsid w:val="005C3379"/>
    <w:pPr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character" w:customStyle="1" w:styleId="Domylnaczcionkaakapitu3">
    <w:name w:val="Domyślna czcionka akapitu3"/>
    <w:rsid w:val="005C3379"/>
  </w:style>
  <w:style w:type="paragraph" w:styleId="Bezodstpw">
    <w:name w:val="No Spacing"/>
    <w:qFormat/>
    <w:rsid w:val="004734FA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4734F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st">
    <w:name w:val="st"/>
    <w:rsid w:val="0047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zywcz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owkalegal@surowka-leg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zywcz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7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Przemysław Pilch</cp:lastModifiedBy>
  <cp:revision>35</cp:revision>
  <cp:lastPrinted>2023-04-13T11:51:00Z</cp:lastPrinted>
  <dcterms:created xsi:type="dcterms:W3CDTF">2021-06-04T11:32:00Z</dcterms:created>
  <dcterms:modified xsi:type="dcterms:W3CDTF">2023-04-13T11:51:00Z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